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stheme="minorBidi"/>
          <w:b w:val="0"/>
          <w:sz w:val="24"/>
          <w:szCs w:val="22"/>
          <w:lang w:eastAsia="en-US"/>
        </w:rPr>
        <w:id w:val="570556735"/>
        <w:docPartObj>
          <w:docPartGallery w:val="Table of Contents"/>
          <w:docPartUnique/>
        </w:docPartObj>
      </w:sdtPr>
      <w:sdtEndPr>
        <w:rPr>
          <w:bCs/>
        </w:rPr>
      </w:sdtEndPr>
      <w:sdtContent>
        <w:p w:rsidR="00B34D7D" w:rsidRPr="00FF6604" w:rsidRDefault="00B34D7D">
          <w:pPr>
            <w:pStyle w:val="Kopvaninhoudsopgave"/>
            <w:rPr>
              <w:sz w:val="40"/>
              <w:szCs w:val="40"/>
            </w:rPr>
          </w:pPr>
          <w:r w:rsidRPr="00FF6604">
            <w:rPr>
              <w:sz w:val="40"/>
              <w:szCs w:val="40"/>
            </w:rPr>
            <w:t>Inhoudsopgave</w:t>
          </w:r>
        </w:p>
        <w:p w:rsidR="00FF6604" w:rsidRPr="00FF6604" w:rsidRDefault="00FF6604" w:rsidP="00FF6604">
          <w:pPr>
            <w:rPr>
              <w:lang w:eastAsia="nl-NL"/>
            </w:rPr>
          </w:pPr>
        </w:p>
        <w:p w:rsidR="00E05BDC" w:rsidRDefault="00B34D7D">
          <w:pPr>
            <w:pStyle w:val="Inhopg1"/>
            <w:rPr>
              <w:rFonts w:asciiTheme="minorHAnsi" w:eastAsiaTheme="minorEastAsia" w:hAnsiTheme="minorHAnsi"/>
              <w:b w:val="0"/>
              <w:sz w:val="22"/>
              <w:lang w:eastAsia="nl-NL"/>
            </w:rPr>
          </w:pPr>
          <w:r>
            <w:fldChar w:fldCharType="begin"/>
          </w:r>
          <w:r>
            <w:instrText xml:space="preserve"> TOC \o "1-3" \h \z \u </w:instrText>
          </w:r>
          <w:r>
            <w:fldChar w:fldCharType="separate"/>
          </w:r>
          <w:hyperlink w:anchor="_Toc501458967" w:history="1">
            <w:r w:rsidR="00E05BDC" w:rsidRPr="009B3C50">
              <w:rPr>
                <w:rStyle w:val="Hyperlink"/>
              </w:rPr>
              <w:t>Verkoop</w:t>
            </w:r>
            <w:r w:rsidR="00E05BDC">
              <w:rPr>
                <w:webHidden/>
              </w:rPr>
              <w:tab/>
            </w:r>
            <w:r w:rsidR="00E05BDC">
              <w:rPr>
                <w:webHidden/>
              </w:rPr>
              <w:fldChar w:fldCharType="begin"/>
            </w:r>
            <w:r w:rsidR="00E05BDC">
              <w:rPr>
                <w:webHidden/>
              </w:rPr>
              <w:instrText xml:space="preserve"> PAGEREF _Toc501458967 \h </w:instrText>
            </w:r>
            <w:r w:rsidR="00E05BDC">
              <w:rPr>
                <w:webHidden/>
              </w:rPr>
            </w:r>
            <w:r w:rsidR="00E05BDC">
              <w:rPr>
                <w:webHidden/>
              </w:rPr>
              <w:fldChar w:fldCharType="separate"/>
            </w:r>
            <w:r w:rsidR="00E05BDC">
              <w:rPr>
                <w:webHidden/>
              </w:rPr>
              <w:t>2</w:t>
            </w:r>
            <w:r w:rsidR="00E05BDC">
              <w:rPr>
                <w:webHidden/>
              </w:rPr>
              <w:fldChar w:fldCharType="end"/>
            </w:r>
          </w:hyperlink>
        </w:p>
        <w:p w:rsidR="00E05BDC" w:rsidRDefault="003E1484">
          <w:pPr>
            <w:pStyle w:val="Inhopg2"/>
            <w:tabs>
              <w:tab w:val="right" w:leader="dot" w:pos="9062"/>
            </w:tabs>
            <w:rPr>
              <w:rFonts w:asciiTheme="minorHAnsi" w:eastAsiaTheme="minorEastAsia" w:hAnsiTheme="minorHAnsi"/>
              <w:noProof/>
              <w:sz w:val="22"/>
              <w:lang w:eastAsia="nl-NL"/>
            </w:rPr>
          </w:pPr>
          <w:hyperlink w:anchor="_Toc501458968" w:history="1">
            <w:r w:rsidR="00E05BDC" w:rsidRPr="009B3C50">
              <w:rPr>
                <w:rStyle w:val="Hyperlink"/>
                <w:rFonts w:eastAsia="Times New Roman"/>
                <w:noProof/>
                <w:lang w:eastAsia="nl-NL"/>
              </w:rPr>
              <w:t>Opdracht 1 Social media voor-nadelen</w:t>
            </w:r>
            <w:r w:rsidR="00E05BDC">
              <w:rPr>
                <w:noProof/>
                <w:webHidden/>
              </w:rPr>
              <w:tab/>
            </w:r>
            <w:r w:rsidR="00E05BDC">
              <w:rPr>
                <w:noProof/>
                <w:webHidden/>
              </w:rPr>
              <w:fldChar w:fldCharType="begin"/>
            </w:r>
            <w:r w:rsidR="00E05BDC">
              <w:rPr>
                <w:noProof/>
                <w:webHidden/>
              </w:rPr>
              <w:instrText xml:space="preserve"> PAGEREF _Toc501458968 \h </w:instrText>
            </w:r>
            <w:r w:rsidR="00E05BDC">
              <w:rPr>
                <w:noProof/>
                <w:webHidden/>
              </w:rPr>
            </w:r>
            <w:r w:rsidR="00E05BDC">
              <w:rPr>
                <w:noProof/>
                <w:webHidden/>
              </w:rPr>
              <w:fldChar w:fldCharType="separate"/>
            </w:r>
            <w:r w:rsidR="00E05BDC">
              <w:rPr>
                <w:noProof/>
                <w:webHidden/>
              </w:rPr>
              <w:t>2</w:t>
            </w:r>
            <w:r w:rsidR="00E05BDC">
              <w:rPr>
                <w:noProof/>
                <w:webHidden/>
              </w:rPr>
              <w:fldChar w:fldCharType="end"/>
            </w:r>
          </w:hyperlink>
        </w:p>
        <w:p w:rsidR="00E05BDC" w:rsidRDefault="003E1484">
          <w:pPr>
            <w:pStyle w:val="Inhopg2"/>
            <w:tabs>
              <w:tab w:val="right" w:leader="dot" w:pos="9062"/>
            </w:tabs>
            <w:rPr>
              <w:rFonts w:asciiTheme="minorHAnsi" w:eastAsiaTheme="minorEastAsia" w:hAnsiTheme="minorHAnsi"/>
              <w:noProof/>
              <w:sz w:val="22"/>
              <w:lang w:eastAsia="nl-NL"/>
            </w:rPr>
          </w:pPr>
          <w:hyperlink w:anchor="_Toc501458969" w:history="1">
            <w:r w:rsidR="00E05BDC" w:rsidRPr="009B3C50">
              <w:rPr>
                <w:rStyle w:val="Hyperlink"/>
                <w:rFonts w:eastAsia="Times New Roman"/>
                <w:noProof/>
                <w:lang w:eastAsia="nl-NL"/>
              </w:rPr>
              <w:t>Opdracht 2 Social media in de bloemendetailhandelbranche</w:t>
            </w:r>
            <w:r w:rsidR="00E05BDC">
              <w:rPr>
                <w:noProof/>
                <w:webHidden/>
              </w:rPr>
              <w:tab/>
            </w:r>
            <w:r w:rsidR="00E05BDC">
              <w:rPr>
                <w:noProof/>
                <w:webHidden/>
              </w:rPr>
              <w:fldChar w:fldCharType="begin"/>
            </w:r>
            <w:r w:rsidR="00E05BDC">
              <w:rPr>
                <w:noProof/>
                <w:webHidden/>
              </w:rPr>
              <w:instrText xml:space="preserve"> PAGEREF _Toc501458969 \h </w:instrText>
            </w:r>
            <w:r w:rsidR="00E05BDC">
              <w:rPr>
                <w:noProof/>
                <w:webHidden/>
              </w:rPr>
            </w:r>
            <w:r w:rsidR="00E05BDC">
              <w:rPr>
                <w:noProof/>
                <w:webHidden/>
              </w:rPr>
              <w:fldChar w:fldCharType="separate"/>
            </w:r>
            <w:r w:rsidR="00E05BDC">
              <w:rPr>
                <w:noProof/>
                <w:webHidden/>
              </w:rPr>
              <w:t>2</w:t>
            </w:r>
            <w:r w:rsidR="00E05BDC">
              <w:rPr>
                <w:noProof/>
                <w:webHidden/>
              </w:rPr>
              <w:fldChar w:fldCharType="end"/>
            </w:r>
          </w:hyperlink>
        </w:p>
        <w:p w:rsidR="00E05BDC" w:rsidRDefault="003E1484">
          <w:pPr>
            <w:pStyle w:val="Inhopg2"/>
            <w:tabs>
              <w:tab w:val="right" w:leader="dot" w:pos="9062"/>
            </w:tabs>
            <w:rPr>
              <w:rFonts w:asciiTheme="minorHAnsi" w:eastAsiaTheme="minorEastAsia" w:hAnsiTheme="minorHAnsi"/>
              <w:noProof/>
              <w:sz w:val="22"/>
              <w:lang w:eastAsia="nl-NL"/>
            </w:rPr>
          </w:pPr>
          <w:hyperlink w:anchor="_Toc501458970" w:history="1">
            <w:r w:rsidR="00E05BDC" w:rsidRPr="009B3C50">
              <w:rPr>
                <w:rStyle w:val="Hyperlink"/>
                <w:rFonts w:eastAsia="Times New Roman"/>
                <w:noProof/>
                <w:lang w:eastAsia="nl-NL"/>
              </w:rPr>
              <w:t>Opdracht 3 Promotieactie</w:t>
            </w:r>
            <w:r w:rsidR="00E05BDC">
              <w:rPr>
                <w:noProof/>
                <w:webHidden/>
              </w:rPr>
              <w:tab/>
            </w:r>
            <w:r w:rsidR="00E05BDC">
              <w:rPr>
                <w:noProof/>
                <w:webHidden/>
              </w:rPr>
              <w:fldChar w:fldCharType="begin"/>
            </w:r>
            <w:r w:rsidR="00E05BDC">
              <w:rPr>
                <w:noProof/>
                <w:webHidden/>
              </w:rPr>
              <w:instrText xml:space="preserve"> PAGEREF _Toc501458970 \h </w:instrText>
            </w:r>
            <w:r w:rsidR="00E05BDC">
              <w:rPr>
                <w:noProof/>
                <w:webHidden/>
              </w:rPr>
            </w:r>
            <w:r w:rsidR="00E05BDC">
              <w:rPr>
                <w:noProof/>
                <w:webHidden/>
              </w:rPr>
              <w:fldChar w:fldCharType="separate"/>
            </w:r>
            <w:r w:rsidR="00E05BDC">
              <w:rPr>
                <w:noProof/>
                <w:webHidden/>
              </w:rPr>
              <w:t>3</w:t>
            </w:r>
            <w:r w:rsidR="00E05BDC">
              <w:rPr>
                <w:noProof/>
                <w:webHidden/>
              </w:rPr>
              <w:fldChar w:fldCharType="end"/>
            </w:r>
          </w:hyperlink>
        </w:p>
        <w:p w:rsidR="00E05BDC" w:rsidRDefault="003E1484">
          <w:pPr>
            <w:pStyle w:val="Inhopg2"/>
            <w:tabs>
              <w:tab w:val="right" w:leader="dot" w:pos="9062"/>
            </w:tabs>
            <w:rPr>
              <w:rFonts w:asciiTheme="minorHAnsi" w:eastAsiaTheme="minorEastAsia" w:hAnsiTheme="minorHAnsi"/>
              <w:noProof/>
              <w:sz w:val="22"/>
              <w:lang w:eastAsia="nl-NL"/>
            </w:rPr>
          </w:pPr>
          <w:hyperlink w:anchor="_Toc501458971" w:history="1">
            <w:r w:rsidR="00E05BDC" w:rsidRPr="009B3C50">
              <w:rPr>
                <w:rStyle w:val="Hyperlink"/>
                <w:rFonts w:eastAsia="Times New Roman"/>
                <w:noProof/>
                <w:lang w:eastAsia="nl-NL"/>
              </w:rPr>
              <w:t>Opdracht 4 Blog of Vlog</w:t>
            </w:r>
            <w:r w:rsidR="00E05BDC">
              <w:rPr>
                <w:noProof/>
                <w:webHidden/>
              </w:rPr>
              <w:tab/>
            </w:r>
            <w:r w:rsidR="00E05BDC">
              <w:rPr>
                <w:noProof/>
                <w:webHidden/>
              </w:rPr>
              <w:fldChar w:fldCharType="begin"/>
            </w:r>
            <w:r w:rsidR="00E05BDC">
              <w:rPr>
                <w:noProof/>
                <w:webHidden/>
              </w:rPr>
              <w:instrText xml:space="preserve"> PAGEREF _Toc501458971 \h </w:instrText>
            </w:r>
            <w:r w:rsidR="00E05BDC">
              <w:rPr>
                <w:noProof/>
                <w:webHidden/>
              </w:rPr>
            </w:r>
            <w:r w:rsidR="00E05BDC">
              <w:rPr>
                <w:noProof/>
                <w:webHidden/>
              </w:rPr>
              <w:fldChar w:fldCharType="separate"/>
            </w:r>
            <w:r w:rsidR="00E05BDC">
              <w:rPr>
                <w:noProof/>
                <w:webHidden/>
              </w:rPr>
              <w:t>4</w:t>
            </w:r>
            <w:r w:rsidR="00E05BDC">
              <w:rPr>
                <w:noProof/>
                <w:webHidden/>
              </w:rPr>
              <w:fldChar w:fldCharType="end"/>
            </w:r>
          </w:hyperlink>
        </w:p>
        <w:p w:rsidR="00E05BDC" w:rsidRDefault="00E05BDC">
          <w:pPr>
            <w:pStyle w:val="Inhopg2"/>
            <w:tabs>
              <w:tab w:val="right" w:leader="dot" w:pos="9062"/>
            </w:tabs>
            <w:rPr>
              <w:rFonts w:asciiTheme="minorHAnsi" w:eastAsiaTheme="minorEastAsia" w:hAnsiTheme="minorHAnsi"/>
              <w:noProof/>
              <w:sz w:val="22"/>
              <w:lang w:eastAsia="nl-NL"/>
            </w:rPr>
          </w:pPr>
          <w:hyperlink w:anchor="_Toc501458972" w:history="1">
            <w:r w:rsidRPr="009B3C50">
              <w:rPr>
                <w:rStyle w:val="Hyperlink"/>
                <w:noProof/>
                <w:lang w:eastAsia="nl-NL"/>
              </w:rPr>
              <w:t>Opdracht 5 Blog of Vlog voor- en nadelen</w:t>
            </w:r>
            <w:r>
              <w:rPr>
                <w:noProof/>
                <w:webHidden/>
              </w:rPr>
              <w:tab/>
            </w:r>
            <w:r>
              <w:rPr>
                <w:noProof/>
                <w:webHidden/>
              </w:rPr>
              <w:fldChar w:fldCharType="begin"/>
            </w:r>
            <w:r>
              <w:rPr>
                <w:noProof/>
                <w:webHidden/>
              </w:rPr>
              <w:instrText xml:space="preserve"> PAGEREF _Toc501458972 \h </w:instrText>
            </w:r>
            <w:r>
              <w:rPr>
                <w:noProof/>
                <w:webHidden/>
              </w:rPr>
            </w:r>
            <w:r>
              <w:rPr>
                <w:noProof/>
                <w:webHidden/>
              </w:rPr>
              <w:fldChar w:fldCharType="separate"/>
            </w:r>
            <w:r>
              <w:rPr>
                <w:noProof/>
                <w:webHidden/>
              </w:rPr>
              <w:t>4</w:t>
            </w:r>
            <w:r>
              <w:rPr>
                <w:noProof/>
                <w:webHidden/>
              </w:rPr>
              <w:fldChar w:fldCharType="end"/>
            </w:r>
          </w:hyperlink>
        </w:p>
        <w:p w:rsidR="00E05BDC" w:rsidRDefault="003E1484">
          <w:pPr>
            <w:pStyle w:val="Inhopg2"/>
            <w:tabs>
              <w:tab w:val="right" w:leader="dot" w:pos="9062"/>
            </w:tabs>
            <w:rPr>
              <w:rFonts w:asciiTheme="minorHAnsi" w:eastAsiaTheme="minorEastAsia" w:hAnsiTheme="minorHAnsi"/>
              <w:noProof/>
              <w:sz w:val="22"/>
              <w:lang w:eastAsia="nl-NL"/>
            </w:rPr>
          </w:pPr>
          <w:hyperlink w:anchor="_Toc501458973" w:history="1">
            <w:r w:rsidR="00E05BDC" w:rsidRPr="009B3C50">
              <w:rPr>
                <w:rStyle w:val="Hyperlink"/>
                <w:noProof/>
                <w:lang w:eastAsia="nl-NL"/>
              </w:rPr>
              <w:t>Opdracht 6 Mailen</w:t>
            </w:r>
            <w:r w:rsidR="00E05BDC">
              <w:rPr>
                <w:noProof/>
                <w:webHidden/>
              </w:rPr>
              <w:tab/>
            </w:r>
            <w:r w:rsidR="00E05BDC">
              <w:rPr>
                <w:noProof/>
                <w:webHidden/>
              </w:rPr>
              <w:fldChar w:fldCharType="begin"/>
            </w:r>
            <w:r w:rsidR="00E05BDC">
              <w:rPr>
                <w:noProof/>
                <w:webHidden/>
              </w:rPr>
              <w:instrText xml:space="preserve"> PAGEREF _Toc501458973 \h </w:instrText>
            </w:r>
            <w:r w:rsidR="00E05BDC">
              <w:rPr>
                <w:noProof/>
                <w:webHidden/>
              </w:rPr>
            </w:r>
            <w:r w:rsidR="00E05BDC">
              <w:rPr>
                <w:noProof/>
                <w:webHidden/>
              </w:rPr>
              <w:fldChar w:fldCharType="separate"/>
            </w:r>
            <w:r w:rsidR="00E05BDC">
              <w:rPr>
                <w:noProof/>
                <w:webHidden/>
              </w:rPr>
              <w:t>4</w:t>
            </w:r>
            <w:r w:rsidR="00E05BDC">
              <w:rPr>
                <w:noProof/>
                <w:webHidden/>
              </w:rPr>
              <w:fldChar w:fldCharType="end"/>
            </w:r>
          </w:hyperlink>
        </w:p>
        <w:p w:rsidR="00E05BDC" w:rsidRDefault="003E1484">
          <w:pPr>
            <w:pStyle w:val="Inhopg2"/>
            <w:tabs>
              <w:tab w:val="right" w:leader="dot" w:pos="9062"/>
            </w:tabs>
            <w:rPr>
              <w:rFonts w:asciiTheme="minorHAnsi" w:eastAsiaTheme="minorEastAsia" w:hAnsiTheme="minorHAnsi"/>
              <w:noProof/>
              <w:sz w:val="22"/>
              <w:lang w:eastAsia="nl-NL"/>
            </w:rPr>
          </w:pPr>
          <w:hyperlink w:anchor="_Toc501458974" w:history="1">
            <w:r w:rsidR="00E05BDC" w:rsidRPr="009B3C50">
              <w:rPr>
                <w:rStyle w:val="Hyperlink"/>
                <w:noProof/>
                <w:lang w:eastAsia="nl-NL"/>
              </w:rPr>
              <w:t>Opdracht 7 Mailing opstellen</w:t>
            </w:r>
            <w:r w:rsidR="00E05BDC">
              <w:rPr>
                <w:noProof/>
                <w:webHidden/>
              </w:rPr>
              <w:tab/>
            </w:r>
            <w:r w:rsidR="00E05BDC">
              <w:rPr>
                <w:noProof/>
                <w:webHidden/>
              </w:rPr>
              <w:fldChar w:fldCharType="begin"/>
            </w:r>
            <w:r w:rsidR="00E05BDC">
              <w:rPr>
                <w:noProof/>
                <w:webHidden/>
              </w:rPr>
              <w:instrText xml:space="preserve"> PAGEREF _Toc501458974 \h </w:instrText>
            </w:r>
            <w:r w:rsidR="00E05BDC">
              <w:rPr>
                <w:noProof/>
                <w:webHidden/>
              </w:rPr>
            </w:r>
            <w:r w:rsidR="00E05BDC">
              <w:rPr>
                <w:noProof/>
                <w:webHidden/>
              </w:rPr>
              <w:fldChar w:fldCharType="separate"/>
            </w:r>
            <w:r w:rsidR="00E05BDC">
              <w:rPr>
                <w:noProof/>
                <w:webHidden/>
              </w:rPr>
              <w:t>5</w:t>
            </w:r>
            <w:r w:rsidR="00E05BDC">
              <w:rPr>
                <w:noProof/>
                <w:webHidden/>
              </w:rPr>
              <w:fldChar w:fldCharType="end"/>
            </w:r>
          </w:hyperlink>
        </w:p>
        <w:p w:rsidR="00E05BDC" w:rsidRDefault="003E1484">
          <w:pPr>
            <w:pStyle w:val="Inhopg2"/>
            <w:tabs>
              <w:tab w:val="right" w:leader="dot" w:pos="9062"/>
            </w:tabs>
            <w:rPr>
              <w:rFonts w:asciiTheme="minorHAnsi" w:eastAsiaTheme="minorEastAsia" w:hAnsiTheme="minorHAnsi"/>
              <w:noProof/>
              <w:sz w:val="22"/>
              <w:lang w:eastAsia="nl-NL"/>
            </w:rPr>
          </w:pPr>
          <w:hyperlink w:anchor="_Toc501458975" w:history="1">
            <w:r w:rsidR="00E05BDC" w:rsidRPr="009B3C50">
              <w:rPr>
                <w:rStyle w:val="Hyperlink"/>
                <w:noProof/>
                <w:lang w:eastAsia="nl-NL"/>
              </w:rPr>
              <w:t>Opdracht 8 Offerte</w:t>
            </w:r>
            <w:r w:rsidR="00E05BDC">
              <w:rPr>
                <w:noProof/>
                <w:webHidden/>
              </w:rPr>
              <w:tab/>
            </w:r>
            <w:r w:rsidR="00E05BDC">
              <w:rPr>
                <w:noProof/>
                <w:webHidden/>
              </w:rPr>
              <w:fldChar w:fldCharType="begin"/>
            </w:r>
            <w:r w:rsidR="00E05BDC">
              <w:rPr>
                <w:noProof/>
                <w:webHidden/>
              </w:rPr>
              <w:instrText xml:space="preserve"> PAGEREF _Toc501458975 \h </w:instrText>
            </w:r>
            <w:r w:rsidR="00E05BDC">
              <w:rPr>
                <w:noProof/>
                <w:webHidden/>
              </w:rPr>
            </w:r>
            <w:r w:rsidR="00E05BDC">
              <w:rPr>
                <w:noProof/>
                <w:webHidden/>
              </w:rPr>
              <w:fldChar w:fldCharType="separate"/>
            </w:r>
            <w:r w:rsidR="00E05BDC">
              <w:rPr>
                <w:noProof/>
                <w:webHidden/>
              </w:rPr>
              <w:t>5</w:t>
            </w:r>
            <w:r w:rsidR="00E05BDC">
              <w:rPr>
                <w:noProof/>
                <w:webHidden/>
              </w:rPr>
              <w:fldChar w:fldCharType="end"/>
            </w:r>
          </w:hyperlink>
        </w:p>
        <w:p w:rsidR="00E05BDC" w:rsidRDefault="003E1484">
          <w:pPr>
            <w:pStyle w:val="Inhopg2"/>
            <w:tabs>
              <w:tab w:val="right" w:leader="dot" w:pos="9062"/>
            </w:tabs>
            <w:rPr>
              <w:rFonts w:asciiTheme="minorHAnsi" w:eastAsiaTheme="minorEastAsia" w:hAnsiTheme="minorHAnsi"/>
              <w:noProof/>
              <w:sz w:val="22"/>
              <w:lang w:eastAsia="nl-NL"/>
            </w:rPr>
          </w:pPr>
          <w:hyperlink w:anchor="_Toc501458976" w:history="1">
            <w:r w:rsidR="00E05BDC" w:rsidRPr="009B3C50">
              <w:rPr>
                <w:rStyle w:val="Hyperlink"/>
                <w:noProof/>
                <w:lang w:eastAsia="nl-NL"/>
              </w:rPr>
              <w:t>Opdracht 9 Calculatie</w:t>
            </w:r>
            <w:r w:rsidR="00E05BDC">
              <w:rPr>
                <w:noProof/>
                <w:webHidden/>
              </w:rPr>
              <w:tab/>
            </w:r>
            <w:r w:rsidR="00E05BDC">
              <w:rPr>
                <w:noProof/>
                <w:webHidden/>
              </w:rPr>
              <w:fldChar w:fldCharType="begin"/>
            </w:r>
            <w:r w:rsidR="00E05BDC">
              <w:rPr>
                <w:noProof/>
                <w:webHidden/>
              </w:rPr>
              <w:instrText xml:space="preserve"> PAGEREF _Toc501458976 \h </w:instrText>
            </w:r>
            <w:r w:rsidR="00E05BDC">
              <w:rPr>
                <w:noProof/>
                <w:webHidden/>
              </w:rPr>
            </w:r>
            <w:r w:rsidR="00E05BDC">
              <w:rPr>
                <w:noProof/>
                <w:webHidden/>
              </w:rPr>
              <w:fldChar w:fldCharType="separate"/>
            </w:r>
            <w:r w:rsidR="00E05BDC">
              <w:rPr>
                <w:noProof/>
                <w:webHidden/>
              </w:rPr>
              <w:t>5</w:t>
            </w:r>
            <w:r w:rsidR="00E05BDC">
              <w:rPr>
                <w:noProof/>
                <w:webHidden/>
              </w:rPr>
              <w:fldChar w:fldCharType="end"/>
            </w:r>
          </w:hyperlink>
        </w:p>
        <w:p w:rsidR="00E05BDC" w:rsidRDefault="003E1484">
          <w:pPr>
            <w:pStyle w:val="Inhopg2"/>
            <w:tabs>
              <w:tab w:val="right" w:leader="dot" w:pos="9062"/>
            </w:tabs>
            <w:rPr>
              <w:rFonts w:asciiTheme="minorHAnsi" w:eastAsiaTheme="minorEastAsia" w:hAnsiTheme="minorHAnsi"/>
              <w:noProof/>
              <w:sz w:val="22"/>
              <w:lang w:eastAsia="nl-NL"/>
            </w:rPr>
          </w:pPr>
          <w:hyperlink w:anchor="_Toc501458977" w:history="1">
            <w:r w:rsidR="00E05BDC" w:rsidRPr="009B3C50">
              <w:rPr>
                <w:rStyle w:val="Hyperlink"/>
                <w:noProof/>
                <w:lang w:eastAsia="nl-NL"/>
              </w:rPr>
              <w:t>Opdracht 10 Verkoopgesprek</w:t>
            </w:r>
            <w:r w:rsidR="00E05BDC">
              <w:rPr>
                <w:noProof/>
                <w:webHidden/>
              </w:rPr>
              <w:tab/>
            </w:r>
            <w:r w:rsidR="00E05BDC">
              <w:rPr>
                <w:noProof/>
                <w:webHidden/>
              </w:rPr>
              <w:fldChar w:fldCharType="begin"/>
            </w:r>
            <w:r w:rsidR="00E05BDC">
              <w:rPr>
                <w:noProof/>
                <w:webHidden/>
              </w:rPr>
              <w:instrText xml:space="preserve"> PAGEREF _Toc501458977 \h </w:instrText>
            </w:r>
            <w:r w:rsidR="00E05BDC">
              <w:rPr>
                <w:noProof/>
                <w:webHidden/>
              </w:rPr>
            </w:r>
            <w:r w:rsidR="00E05BDC">
              <w:rPr>
                <w:noProof/>
                <w:webHidden/>
              </w:rPr>
              <w:fldChar w:fldCharType="separate"/>
            </w:r>
            <w:r w:rsidR="00E05BDC">
              <w:rPr>
                <w:noProof/>
                <w:webHidden/>
              </w:rPr>
              <w:t>6</w:t>
            </w:r>
            <w:r w:rsidR="00E05BDC">
              <w:rPr>
                <w:noProof/>
                <w:webHidden/>
              </w:rPr>
              <w:fldChar w:fldCharType="end"/>
            </w:r>
          </w:hyperlink>
        </w:p>
        <w:p w:rsidR="00E05BDC" w:rsidRDefault="003E1484">
          <w:pPr>
            <w:pStyle w:val="Inhopg2"/>
            <w:tabs>
              <w:tab w:val="right" w:leader="dot" w:pos="9062"/>
            </w:tabs>
            <w:rPr>
              <w:rFonts w:asciiTheme="minorHAnsi" w:eastAsiaTheme="minorEastAsia" w:hAnsiTheme="minorHAnsi"/>
              <w:noProof/>
              <w:sz w:val="22"/>
              <w:lang w:eastAsia="nl-NL"/>
            </w:rPr>
          </w:pPr>
          <w:hyperlink w:anchor="_Toc501458978" w:history="1">
            <w:r w:rsidR="00E05BDC" w:rsidRPr="009B3C50">
              <w:rPr>
                <w:rStyle w:val="Hyperlink"/>
                <w:noProof/>
                <w:lang w:eastAsia="nl-NL"/>
              </w:rPr>
              <w:t>Opdracht 11 Rollenspellen</w:t>
            </w:r>
            <w:r w:rsidR="00E05BDC">
              <w:rPr>
                <w:noProof/>
                <w:webHidden/>
              </w:rPr>
              <w:tab/>
            </w:r>
            <w:r w:rsidR="00E05BDC">
              <w:rPr>
                <w:noProof/>
                <w:webHidden/>
              </w:rPr>
              <w:fldChar w:fldCharType="begin"/>
            </w:r>
            <w:r w:rsidR="00E05BDC">
              <w:rPr>
                <w:noProof/>
                <w:webHidden/>
              </w:rPr>
              <w:instrText xml:space="preserve"> PAGEREF _Toc501458978 \h </w:instrText>
            </w:r>
            <w:r w:rsidR="00E05BDC">
              <w:rPr>
                <w:noProof/>
                <w:webHidden/>
              </w:rPr>
            </w:r>
            <w:r w:rsidR="00E05BDC">
              <w:rPr>
                <w:noProof/>
                <w:webHidden/>
              </w:rPr>
              <w:fldChar w:fldCharType="separate"/>
            </w:r>
            <w:r w:rsidR="00E05BDC">
              <w:rPr>
                <w:noProof/>
                <w:webHidden/>
              </w:rPr>
              <w:t>6</w:t>
            </w:r>
            <w:r w:rsidR="00E05BDC">
              <w:rPr>
                <w:noProof/>
                <w:webHidden/>
              </w:rPr>
              <w:fldChar w:fldCharType="end"/>
            </w:r>
          </w:hyperlink>
        </w:p>
        <w:p w:rsidR="00B34D7D" w:rsidRDefault="00B34D7D">
          <w:r>
            <w:rPr>
              <w:b/>
              <w:bCs/>
            </w:rPr>
            <w:fldChar w:fldCharType="end"/>
          </w:r>
        </w:p>
      </w:sdtContent>
    </w:sdt>
    <w:p w:rsidR="00B34D7D" w:rsidRDefault="00B34D7D">
      <w:pPr>
        <w:rPr>
          <w:rFonts w:ascii="Arial" w:eastAsia="Times New Roman" w:hAnsi="Arial" w:cs="Arial"/>
          <w:b/>
          <w:bCs/>
          <w:kern w:val="32"/>
          <w:sz w:val="96"/>
          <w:szCs w:val="32"/>
          <w:lang w:eastAsia="nl-NL"/>
        </w:rPr>
      </w:pPr>
      <w:r>
        <w:rPr>
          <w:rFonts w:ascii="Arial" w:eastAsia="Times New Roman" w:hAnsi="Arial" w:cs="Arial"/>
          <w:b/>
          <w:bCs/>
          <w:kern w:val="32"/>
          <w:sz w:val="96"/>
          <w:szCs w:val="32"/>
          <w:lang w:eastAsia="nl-NL"/>
        </w:rPr>
        <w:br w:type="page"/>
      </w:r>
    </w:p>
    <w:p w:rsidR="00577924" w:rsidRPr="00B34D7D" w:rsidRDefault="00B22982" w:rsidP="00B34D7D">
      <w:pPr>
        <w:pStyle w:val="Kop1"/>
      </w:pPr>
      <w:bookmarkStart w:id="0" w:name="_Toc501458967"/>
      <w:r>
        <w:lastRenderedPageBreak/>
        <w:t>V</w:t>
      </w:r>
      <w:r w:rsidR="002C65E6">
        <w:t>erkoop</w:t>
      </w:r>
      <w:bookmarkEnd w:id="0"/>
    </w:p>
    <w:p w:rsidR="002C65E6" w:rsidRDefault="002C65E6" w:rsidP="002C65E6">
      <w:pPr>
        <w:pStyle w:val="Kop2"/>
        <w:rPr>
          <w:rFonts w:eastAsia="Times New Roman"/>
          <w:lang w:eastAsia="nl-NL"/>
        </w:rPr>
      </w:pPr>
      <w:bookmarkStart w:id="1" w:name="_Toc501458968"/>
      <w:r>
        <w:rPr>
          <w:rFonts w:eastAsia="Times New Roman"/>
          <w:lang w:eastAsia="nl-NL"/>
        </w:rPr>
        <w:t xml:space="preserve">Opdracht 1 </w:t>
      </w:r>
      <w:proofErr w:type="spellStart"/>
      <w:r w:rsidR="00AF2D4C">
        <w:rPr>
          <w:rFonts w:eastAsia="Times New Roman"/>
          <w:lang w:eastAsia="nl-NL"/>
        </w:rPr>
        <w:t>Social</w:t>
      </w:r>
      <w:proofErr w:type="spellEnd"/>
      <w:r w:rsidR="00AF2D4C">
        <w:rPr>
          <w:rFonts w:eastAsia="Times New Roman"/>
          <w:lang w:eastAsia="nl-NL"/>
        </w:rPr>
        <w:t xml:space="preserve"> media</w:t>
      </w:r>
      <w:r w:rsidR="001802FF">
        <w:rPr>
          <w:rFonts w:eastAsia="Times New Roman"/>
          <w:lang w:eastAsia="nl-NL"/>
        </w:rPr>
        <w:t xml:space="preserve"> voor-nadelen</w:t>
      </w:r>
      <w:bookmarkEnd w:id="1"/>
    </w:p>
    <w:p w:rsidR="00AF2D4C" w:rsidRDefault="00AF2D4C" w:rsidP="0038598F">
      <w:pPr>
        <w:spacing w:after="0"/>
        <w:rPr>
          <w:lang w:eastAsia="nl-NL"/>
        </w:rPr>
      </w:pPr>
      <w:r>
        <w:rPr>
          <w:lang w:eastAsia="nl-NL"/>
        </w:rPr>
        <w:t>Met eigen blogs of vlogs kun je in korte tijd grote doelgroepen bereiken,</w:t>
      </w:r>
      <w:r w:rsidR="008767EB">
        <w:rPr>
          <w:lang w:eastAsia="nl-NL"/>
        </w:rPr>
        <w:t xml:space="preserve"> deze snelheid is één van de grote voordelen van het gebruik van </w:t>
      </w:r>
      <w:proofErr w:type="spellStart"/>
      <w:r w:rsidR="008767EB">
        <w:rPr>
          <w:lang w:eastAsia="nl-NL"/>
        </w:rPr>
        <w:t>Social</w:t>
      </w:r>
      <w:proofErr w:type="spellEnd"/>
      <w:r w:rsidR="008767EB">
        <w:rPr>
          <w:lang w:eastAsia="nl-NL"/>
        </w:rPr>
        <w:t xml:space="preserve"> media.</w:t>
      </w:r>
    </w:p>
    <w:p w:rsidR="008767EB" w:rsidRDefault="008767EB" w:rsidP="0038598F">
      <w:pPr>
        <w:spacing w:after="0"/>
        <w:rPr>
          <w:lang w:eastAsia="nl-NL"/>
        </w:rPr>
      </w:pPr>
      <w:r>
        <w:rPr>
          <w:lang w:eastAsia="nl-NL"/>
        </w:rPr>
        <w:t xml:space="preserve">Benoem in de onderstaande tabel de voor- en nadelen van </w:t>
      </w:r>
      <w:proofErr w:type="spellStart"/>
      <w:r>
        <w:rPr>
          <w:lang w:eastAsia="nl-NL"/>
        </w:rPr>
        <w:t>Social</w:t>
      </w:r>
      <w:proofErr w:type="spellEnd"/>
      <w:r>
        <w:rPr>
          <w:lang w:eastAsia="nl-NL"/>
        </w:rPr>
        <w:t xml:space="preserve"> media voor zakelijk gebruik.</w:t>
      </w:r>
    </w:p>
    <w:tbl>
      <w:tblPr>
        <w:tblStyle w:val="Tabelraster"/>
        <w:tblW w:w="0" w:type="auto"/>
        <w:tblLook w:val="04A0" w:firstRow="1" w:lastRow="0" w:firstColumn="1" w:lastColumn="0" w:noHBand="0" w:noVBand="1"/>
      </w:tblPr>
      <w:tblGrid>
        <w:gridCol w:w="4531"/>
        <w:gridCol w:w="4531"/>
      </w:tblGrid>
      <w:tr w:rsidR="008767EB" w:rsidTr="008767EB">
        <w:tc>
          <w:tcPr>
            <w:tcW w:w="4531" w:type="dxa"/>
          </w:tcPr>
          <w:p w:rsidR="008767EB" w:rsidRPr="008767EB" w:rsidRDefault="008767EB" w:rsidP="00AF2D4C">
            <w:pPr>
              <w:rPr>
                <w:b/>
                <w:lang w:eastAsia="nl-NL"/>
              </w:rPr>
            </w:pPr>
            <w:r w:rsidRPr="008767EB">
              <w:rPr>
                <w:b/>
                <w:lang w:eastAsia="nl-NL"/>
              </w:rPr>
              <w:t>VOORDELEN SOCIAL MEDIA</w:t>
            </w:r>
          </w:p>
        </w:tc>
        <w:tc>
          <w:tcPr>
            <w:tcW w:w="4531" w:type="dxa"/>
          </w:tcPr>
          <w:p w:rsidR="008767EB" w:rsidRPr="008767EB" w:rsidRDefault="008767EB" w:rsidP="00AF2D4C">
            <w:pPr>
              <w:rPr>
                <w:b/>
                <w:lang w:eastAsia="nl-NL"/>
              </w:rPr>
            </w:pPr>
            <w:r w:rsidRPr="008767EB">
              <w:rPr>
                <w:b/>
                <w:lang w:eastAsia="nl-NL"/>
              </w:rPr>
              <w:t>NADELEN SOCIAL MEDIA</w:t>
            </w:r>
          </w:p>
        </w:tc>
      </w:tr>
      <w:tr w:rsidR="008767EB" w:rsidTr="008767EB">
        <w:tc>
          <w:tcPr>
            <w:tcW w:w="4531" w:type="dxa"/>
          </w:tcPr>
          <w:p w:rsidR="008767EB" w:rsidRDefault="008767EB" w:rsidP="00AF2D4C">
            <w:pPr>
              <w:rPr>
                <w:lang w:eastAsia="nl-NL"/>
              </w:rPr>
            </w:pPr>
          </w:p>
        </w:tc>
        <w:tc>
          <w:tcPr>
            <w:tcW w:w="4531" w:type="dxa"/>
          </w:tcPr>
          <w:p w:rsidR="008767EB" w:rsidRDefault="008767EB" w:rsidP="008767EB">
            <w:pPr>
              <w:rPr>
                <w:lang w:eastAsia="nl-NL"/>
              </w:rPr>
            </w:pPr>
          </w:p>
        </w:tc>
      </w:tr>
      <w:tr w:rsidR="008767EB" w:rsidTr="008767EB">
        <w:tc>
          <w:tcPr>
            <w:tcW w:w="4531" w:type="dxa"/>
          </w:tcPr>
          <w:p w:rsidR="008767EB" w:rsidRDefault="008767EB" w:rsidP="00AF2D4C">
            <w:pPr>
              <w:rPr>
                <w:lang w:eastAsia="nl-NL"/>
              </w:rPr>
            </w:pPr>
          </w:p>
        </w:tc>
        <w:tc>
          <w:tcPr>
            <w:tcW w:w="4531" w:type="dxa"/>
          </w:tcPr>
          <w:p w:rsidR="008767EB" w:rsidRDefault="008767EB" w:rsidP="001E3065">
            <w:pPr>
              <w:rPr>
                <w:lang w:eastAsia="nl-NL"/>
              </w:rPr>
            </w:pPr>
          </w:p>
        </w:tc>
      </w:tr>
      <w:tr w:rsidR="008767EB" w:rsidTr="008767EB">
        <w:tc>
          <w:tcPr>
            <w:tcW w:w="4531" w:type="dxa"/>
          </w:tcPr>
          <w:p w:rsidR="008767EB" w:rsidRDefault="008767EB" w:rsidP="00AF2D4C">
            <w:pPr>
              <w:rPr>
                <w:lang w:eastAsia="nl-NL"/>
              </w:rPr>
            </w:pPr>
          </w:p>
        </w:tc>
        <w:tc>
          <w:tcPr>
            <w:tcW w:w="4531" w:type="dxa"/>
          </w:tcPr>
          <w:p w:rsidR="008767EB" w:rsidRDefault="008767EB" w:rsidP="00AF2D4C">
            <w:pPr>
              <w:rPr>
                <w:lang w:eastAsia="nl-NL"/>
              </w:rPr>
            </w:pPr>
          </w:p>
        </w:tc>
      </w:tr>
      <w:tr w:rsidR="008767EB" w:rsidTr="008767EB">
        <w:tc>
          <w:tcPr>
            <w:tcW w:w="4531" w:type="dxa"/>
          </w:tcPr>
          <w:p w:rsidR="008767EB" w:rsidRDefault="008767EB" w:rsidP="00AF2D4C">
            <w:pPr>
              <w:rPr>
                <w:lang w:eastAsia="nl-NL"/>
              </w:rPr>
            </w:pPr>
          </w:p>
        </w:tc>
        <w:tc>
          <w:tcPr>
            <w:tcW w:w="4531" w:type="dxa"/>
          </w:tcPr>
          <w:p w:rsidR="008767EB" w:rsidRDefault="008767EB" w:rsidP="00AF2D4C">
            <w:pPr>
              <w:rPr>
                <w:lang w:eastAsia="nl-NL"/>
              </w:rPr>
            </w:pPr>
          </w:p>
        </w:tc>
      </w:tr>
      <w:tr w:rsidR="008767EB" w:rsidTr="008767EB">
        <w:tc>
          <w:tcPr>
            <w:tcW w:w="4531" w:type="dxa"/>
          </w:tcPr>
          <w:p w:rsidR="008767EB" w:rsidRDefault="008767EB" w:rsidP="00AF2D4C">
            <w:pPr>
              <w:rPr>
                <w:lang w:eastAsia="nl-NL"/>
              </w:rPr>
            </w:pPr>
          </w:p>
        </w:tc>
        <w:tc>
          <w:tcPr>
            <w:tcW w:w="4531" w:type="dxa"/>
          </w:tcPr>
          <w:p w:rsidR="008767EB" w:rsidRDefault="008767EB" w:rsidP="00AF2D4C">
            <w:pPr>
              <w:rPr>
                <w:lang w:eastAsia="nl-NL"/>
              </w:rPr>
            </w:pPr>
          </w:p>
        </w:tc>
      </w:tr>
      <w:tr w:rsidR="008767EB" w:rsidTr="008767EB">
        <w:tc>
          <w:tcPr>
            <w:tcW w:w="4531" w:type="dxa"/>
          </w:tcPr>
          <w:p w:rsidR="008767EB" w:rsidRDefault="008767EB" w:rsidP="00AF2D4C">
            <w:pPr>
              <w:rPr>
                <w:lang w:eastAsia="nl-NL"/>
              </w:rPr>
            </w:pPr>
          </w:p>
        </w:tc>
        <w:tc>
          <w:tcPr>
            <w:tcW w:w="4531" w:type="dxa"/>
          </w:tcPr>
          <w:p w:rsidR="008767EB" w:rsidRDefault="008767EB" w:rsidP="00AF2D4C">
            <w:pPr>
              <w:rPr>
                <w:lang w:eastAsia="nl-NL"/>
              </w:rPr>
            </w:pPr>
          </w:p>
        </w:tc>
      </w:tr>
    </w:tbl>
    <w:p w:rsidR="008767EB" w:rsidRDefault="008767EB" w:rsidP="00AF2D4C">
      <w:pPr>
        <w:rPr>
          <w:lang w:eastAsia="nl-NL"/>
        </w:rPr>
      </w:pPr>
    </w:p>
    <w:p w:rsidR="001802FF" w:rsidRDefault="001802FF" w:rsidP="001802FF">
      <w:pPr>
        <w:pStyle w:val="Kop2"/>
        <w:rPr>
          <w:rFonts w:eastAsia="Times New Roman"/>
          <w:lang w:eastAsia="nl-NL"/>
        </w:rPr>
      </w:pPr>
      <w:bookmarkStart w:id="2" w:name="_Toc501458969"/>
      <w:r>
        <w:rPr>
          <w:rFonts w:eastAsia="Times New Roman"/>
          <w:lang w:eastAsia="nl-NL"/>
        </w:rPr>
        <w:t xml:space="preserve">Opdracht 2 </w:t>
      </w:r>
      <w:proofErr w:type="spellStart"/>
      <w:r>
        <w:rPr>
          <w:rFonts w:eastAsia="Times New Roman"/>
          <w:lang w:eastAsia="nl-NL"/>
        </w:rPr>
        <w:t>Social</w:t>
      </w:r>
      <w:proofErr w:type="spellEnd"/>
      <w:r>
        <w:rPr>
          <w:rFonts w:eastAsia="Times New Roman"/>
          <w:lang w:eastAsia="nl-NL"/>
        </w:rPr>
        <w:t xml:space="preserve"> media in de </w:t>
      </w:r>
      <w:proofErr w:type="spellStart"/>
      <w:r>
        <w:rPr>
          <w:rFonts w:eastAsia="Times New Roman"/>
          <w:lang w:eastAsia="nl-NL"/>
        </w:rPr>
        <w:t>bloemendetailhandelbranche</w:t>
      </w:r>
      <w:bookmarkEnd w:id="2"/>
      <w:proofErr w:type="spellEnd"/>
    </w:p>
    <w:p w:rsidR="008767EB" w:rsidRDefault="008767EB" w:rsidP="00AF2D4C">
      <w:pPr>
        <w:rPr>
          <w:lang w:eastAsia="nl-NL"/>
        </w:rPr>
      </w:pPr>
      <w:r>
        <w:rPr>
          <w:lang w:eastAsia="nl-NL"/>
        </w:rPr>
        <w:t xml:space="preserve">Hoe wordt </w:t>
      </w:r>
      <w:proofErr w:type="spellStart"/>
      <w:r>
        <w:rPr>
          <w:lang w:eastAsia="nl-NL"/>
        </w:rPr>
        <w:t>Social</w:t>
      </w:r>
      <w:proofErr w:type="spellEnd"/>
      <w:r>
        <w:rPr>
          <w:lang w:eastAsia="nl-NL"/>
        </w:rPr>
        <w:t xml:space="preserve"> media gebruik in de bloemendetailhandel branche? Geef aan wie het gebruiken (bijvoorbeeld kwekers, bloemisten, freelancers of…), </w:t>
      </w:r>
      <w:r w:rsidR="001802FF">
        <w:rPr>
          <w:lang w:eastAsia="nl-NL"/>
        </w:rPr>
        <w:t xml:space="preserve">Waarom/waarvoor (het doel) </w:t>
      </w:r>
      <w:r>
        <w:rPr>
          <w:lang w:eastAsia="nl-NL"/>
        </w:rPr>
        <w:t>en voor welke doelgroep het bedoeld is.</w:t>
      </w:r>
    </w:p>
    <w:tbl>
      <w:tblPr>
        <w:tblStyle w:val="Tabelraster"/>
        <w:tblW w:w="10915" w:type="dxa"/>
        <w:tblInd w:w="-714" w:type="dxa"/>
        <w:tblLook w:val="04A0" w:firstRow="1" w:lastRow="0" w:firstColumn="1" w:lastColumn="0" w:noHBand="0" w:noVBand="1"/>
      </w:tblPr>
      <w:tblGrid>
        <w:gridCol w:w="1418"/>
        <w:gridCol w:w="6095"/>
        <w:gridCol w:w="3402"/>
      </w:tblGrid>
      <w:tr w:rsidR="008767EB" w:rsidTr="00AA19AD">
        <w:tc>
          <w:tcPr>
            <w:tcW w:w="1418" w:type="dxa"/>
          </w:tcPr>
          <w:p w:rsidR="008767EB" w:rsidRPr="008767EB" w:rsidRDefault="008767EB" w:rsidP="00AF2D4C">
            <w:pPr>
              <w:rPr>
                <w:b/>
                <w:lang w:eastAsia="nl-NL"/>
              </w:rPr>
            </w:pPr>
            <w:r w:rsidRPr="008767EB">
              <w:rPr>
                <w:b/>
                <w:lang w:eastAsia="nl-NL"/>
              </w:rPr>
              <w:t>WIE</w:t>
            </w:r>
          </w:p>
        </w:tc>
        <w:tc>
          <w:tcPr>
            <w:tcW w:w="6095" w:type="dxa"/>
          </w:tcPr>
          <w:p w:rsidR="008767EB" w:rsidRPr="008767EB" w:rsidRDefault="008767EB" w:rsidP="00AF2D4C">
            <w:pPr>
              <w:rPr>
                <w:b/>
                <w:lang w:eastAsia="nl-NL"/>
              </w:rPr>
            </w:pPr>
            <w:r w:rsidRPr="008767EB">
              <w:rPr>
                <w:b/>
                <w:lang w:eastAsia="nl-NL"/>
              </w:rPr>
              <w:t>DOEL</w:t>
            </w:r>
          </w:p>
        </w:tc>
        <w:tc>
          <w:tcPr>
            <w:tcW w:w="3402" w:type="dxa"/>
          </w:tcPr>
          <w:p w:rsidR="008767EB" w:rsidRPr="008767EB" w:rsidRDefault="008767EB" w:rsidP="00AF2D4C">
            <w:pPr>
              <w:rPr>
                <w:b/>
                <w:lang w:eastAsia="nl-NL"/>
              </w:rPr>
            </w:pPr>
            <w:r w:rsidRPr="008767EB">
              <w:rPr>
                <w:b/>
                <w:lang w:eastAsia="nl-NL"/>
              </w:rPr>
              <w:t>DOELGROEP</w:t>
            </w:r>
          </w:p>
        </w:tc>
      </w:tr>
      <w:tr w:rsidR="008767EB" w:rsidTr="00AA19AD">
        <w:tc>
          <w:tcPr>
            <w:tcW w:w="1418" w:type="dxa"/>
          </w:tcPr>
          <w:p w:rsidR="008767EB" w:rsidRDefault="008767EB" w:rsidP="00AF2D4C">
            <w:pPr>
              <w:rPr>
                <w:lang w:eastAsia="nl-NL"/>
              </w:rPr>
            </w:pPr>
          </w:p>
        </w:tc>
        <w:tc>
          <w:tcPr>
            <w:tcW w:w="6095" w:type="dxa"/>
          </w:tcPr>
          <w:p w:rsidR="008767EB" w:rsidRDefault="008767EB" w:rsidP="00AF2D4C">
            <w:pPr>
              <w:rPr>
                <w:lang w:eastAsia="nl-NL"/>
              </w:rPr>
            </w:pPr>
          </w:p>
          <w:p w:rsidR="008767EB" w:rsidRDefault="008767EB" w:rsidP="00AF2D4C">
            <w:pPr>
              <w:rPr>
                <w:lang w:eastAsia="nl-NL"/>
              </w:rPr>
            </w:pPr>
          </w:p>
        </w:tc>
        <w:tc>
          <w:tcPr>
            <w:tcW w:w="3402" w:type="dxa"/>
          </w:tcPr>
          <w:p w:rsidR="008767EB" w:rsidRDefault="008767EB" w:rsidP="00AF2D4C">
            <w:pPr>
              <w:rPr>
                <w:lang w:eastAsia="nl-NL"/>
              </w:rPr>
            </w:pPr>
          </w:p>
        </w:tc>
      </w:tr>
      <w:tr w:rsidR="008767EB" w:rsidTr="00AA19AD">
        <w:tc>
          <w:tcPr>
            <w:tcW w:w="1418" w:type="dxa"/>
          </w:tcPr>
          <w:p w:rsidR="008767EB" w:rsidRDefault="008767EB" w:rsidP="00AF2D4C">
            <w:pPr>
              <w:rPr>
                <w:lang w:eastAsia="nl-NL"/>
              </w:rPr>
            </w:pPr>
          </w:p>
          <w:p w:rsidR="00947E47" w:rsidRDefault="00947E47" w:rsidP="00AF2D4C">
            <w:pPr>
              <w:rPr>
                <w:lang w:eastAsia="nl-NL"/>
              </w:rPr>
            </w:pPr>
          </w:p>
        </w:tc>
        <w:tc>
          <w:tcPr>
            <w:tcW w:w="6095" w:type="dxa"/>
          </w:tcPr>
          <w:p w:rsidR="008767EB" w:rsidRDefault="008767EB" w:rsidP="00AF2D4C">
            <w:pPr>
              <w:rPr>
                <w:lang w:eastAsia="nl-NL"/>
              </w:rPr>
            </w:pPr>
          </w:p>
        </w:tc>
        <w:tc>
          <w:tcPr>
            <w:tcW w:w="3402" w:type="dxa"/>
          </w:tcPr>
          <w:p w:rsidR="008767EB" w:rsidRDefault="008767EB" w:rsidP="00AF2D4C">
            <w:pPr>
              <w:rPr>
                <w:lang w:eastAsia="nl-NL"/>
              </w:rPr>
            </w:pPr>
          </w:p>
        </w:tc>
      </w:tr>
      <w:tr w:rsidR="008767EB" w:rsidTr="00AA19AD">
        <w:tc>
          <w:tcPr>
            <w:tcW w:w="1418" w:type="dxa"/>
          </w:tcPr>
          <w:p w:rsidR="008767EB" w:rsidRDefault="008767EB" w:rsidP="00AF2D4C">
            <w:pPr>
              <w:rPr>
                <w:lang w:eastAsia="nl-NL"/>
              </w:rPr>
            </w:pPr>
          </w:p>
        </w:tc>
        <w:tc>
          <w:tcPr>
            <w:tcW w:w="6095" w:type="dxa"/>
          </w:tcPr>
          <w:p w:rsidR="008767EB" w:rsidRDefault="008767EB" w:rsidP="00AF2D4C">
            <w:pPr>
              <w:rPr>
                <w:lang w:eastAsia="nl-NL"/>
              </w:rPr>
            </w:pPr>
          </w:p>
          <w:p w:rsidR="008767EB" w:rsidRDefault="008767EB" w:rsidP="00AF2D4C">
            <w:pPr>
              <w:rPr>
                <w:lang w:eastAsia="nl-NL"/>
              </w:rPr>
            </w:pPr>
          </w:p>
        </w:tc>
        <w:tc>
          <w:tcPr>
            <w:tcW w:w="3402" w:type="dxa"/>
          </w:tcPr>
          <w:p w:rsidR="008767EB" w:rsidRDefault="008767EB" w:rsidP="00AF2D4C">
            <w:pPr>
              <w:rPr>
                <w:lang w:eastAsia="nl-NL"/>
              </w:rPr>
            </w:pPr>
          </w:p>
        </w:tc>
      </w:tr>
    </w:tbl>
    <w:p w:rsidR="008767EB" w:rsidRDefault="008767EB" w:rsidP="00AF2D4C">
      <w:pPr>
        <w:rPr>
          <w:lang w:eastAsia="nl-NL"/>
        </w:rPr>
      </w:pPr>
    </w:p>
    <w:p w:rsidR="00DD049B" w:rsidRDefault="00DD049B" w:rsidP="00AF2D4C">
      <w:pPr>
        <w:rPr>
          <w:lang w:eastAsia="nl-NL"/>
        </w:rPr>
      </w:pPr>
    </w:p>
    <w:p w:rsidR="001802FF" w:rsidRDefault="001802FF" w:rsidP="001802FF">
      <w:pPr>
        <w:pStyle w:val="Kop2"/>
        <w:rPr>
          <w:rFonts w:eastAsia="Times New Roman"/>
          <w:lang w:eastAsia="nl-NL"/>
        </w:rPr>
      </w:pPr>
      <w:bookmarkStart w:id="3" w:name="_Toc501458970"/>
      <w:r>
        <w:rPr>
          <w:rFonts w:eastAsia="Times New Roman"/>
          <w:lang w:eastAsia="nl-NL"/>
        </w:rPr>
        <w:lastRenderedPageBreak/>
        <w:t>Opdracht 3 Promotieactie</w:t>
      </w:r>
      <w:bookmarkEnd w:id="3"/>
    </w:p>
    <w:p w:rsidR="001802FF" w:rsidRDefault="005875AE" w:rsidP="00273DA5">
      <w:pPr>
        <w:spacing w:after="0"/>
        <w:rPr>
          <w:lang w:eastAsia="nl-NL"/>
        </w:rPr>
      </w:pPr>
      <w:r>
        <w:rPr>
          <w:lang w:eastAsia="nl-NL"/>
        </w:rPr>
        <w:t xml:space="preserve">De onderstaande </w:t>
      </w:r>
      <w:proofErr w:type="spellStart"/>
      <w:r>
        <w:rPr>
          <w:lang w:eastAsia="nl-NL"/>
        </w:rPr>
        <w:t>social</w:t>
      </w:r>
      <w:proofErr w:type="spellEnd"/>
      <w:r>
        <w:rPr>
          <w:lang w:eastAsia="nl-NL"/>
        </w:rPr>
        <w:t xml:space="preserve"> media kennen wij onder andere</w:t>
      </w:r>
      <w:r w:rsidR="0038598F">
        <w:rPr>
          <w:lang w:eastAsia="nl-NL"/>
        </w:rPr>
        <w:t xml:space="preserve"> Nederland</w:t>
      </w:r>
      <w:r w:rsidR="001802FF">
        <w:rPr>
          <w:lang w:eastAsia="nl-NL"/>
        </w:rPr>
        <w:t>.</w:t>
      </w:r>
      <w:r w:rsidR="001802FF" w:rsidRPr="001802FF">
        <w:rPr>
          <w:lang w:eastAsia="nl-NL"/>
        </w:rPr>
        <w:t xml:space="preserve"> </w:t>
      </w:r>
    </w:p>
    <w:p w:rsidR="001802FF" w:rsidRDefault="001802FF" w:rsidP="00273DA5">
      <w:pPr>
        <w:pStyle w:val="Lijstalinea"/>
        <w:numPr>
          <w:ilvl w:val="0"/>
          <w:numId w:val="15"/>
        </w:numPr>
        <w:spacing w:line="360" w:lineRule="auto"/>
      </w:pPr>
      <w:r>
        <w:t xml:space="preserve">Waar maken ze op jou leerbedrijf gebruik van en hoe doen ze dat? </w:t>
      </w:r>
    </w:p>
    <w:p w:rsidR="001802FF" w:rsidRDefault="001802FF" w:rsidP="00273DA5">
      <w:pPr>
        <w:pStyle w:val="Lijstalinea"/>
        <w:spacing w:line="360" w:lineRule="auto"/>
      </w:pPr>
    </w:p>
    <w:p w:rsidR="00DD049B" w:rsidRDefault="001802FF" w:rsidP="00273DA5">
      <w:pPr>
        <w:pStyle w:val="Lijstalinea"/>
        <w:numPr>
          <w:ilvl w:val="0"/>
          <w:numId w:val="15"/>
        </w:numPr>
        <w:spacing w:line="360" w:lineRule="auto"/>
      </w:pPr>
      <w:r>
        <w:t>Bedenk middels één van de media een promotieactie, hoe, wat, wanneer, waar en waarom? En bedenk daarbij ook goed wat het doel is.</w:t>
      </w:r>
    </w:p>
    <w:p w:rsidR="001802FF" w:rsidRDefault="001802FF" w:rsidP="00273DA5">
      <w:pPr>
        <w:pStyle w:val="Lijstalinea"/>
        <w:spacing w:line="360" w:lineRule="auto"/>
      </w:pPr>
    </w:p>
    <w:p w:rsidR="001802FF" w:rsidRDefault="001802FF" w:rsidP="00273DA5">
      <w:pPr>
        <w:pStyle w:val="Lijstalinea"/>
        <w:numPr>
          <w:ilvl w:val="0"/>
          <w:numId w:val="15"/>
        </w:numPr>
        <w:spacing w:line="360" w:lineRule="auto"/>
      </w:pPr>
      <w:r>
        <w:t xml:space="preserve">Een winkeldochter </w:t>
      </w:r>
      <w:r w:rsidRPr="001802FF">
        <w:t>(onverkoopbaar artikel dat lang in een winkel ligt)</w:t>
      </w:r>
      <w:r>
        <w:t xml:space="preserve"> kan je via media </w:t>
      </w:r>
      <w:r w:rsidR="005145E6">
        <w:t>‘</w:t>
      </w:r>
      <w:r>
        <w:t>nieuw</w:t>
      </w:r>
      <w:r w:rsidR="005145E6">
        <w:t>’</w:t>
      </w:r>
      <w:r>
        <w:t xml:space="preserve"> leven </w:t>
      </w:r>
      <w:r w:rsidR="005145E6">
        <w:t>in blazen, bedenk met een glazenvaas die niet goed verkoopt een promotieactie middels één van de onderstaande media.</w:t>
      </w:r>
    </w:p>
    <w:p w:rsidR="00273DA5" w:rsidRDefault="00273DA5" w:rsidP="00273DA5">
      <w:pPr>
        <w:spacing w:after="0"/>
        <w:ind w:left="708"/>
      </w:pPr>
      <w:r>
        <w:t>Bedenk bij promotie wat voor welke doelgroep, wat wil je overbrengen? Kennis? Gevoel? Hoe haal je de consument over om de vaas bij jou te kopen?</w:t>
      </w:r>
    </w:p>
    <w:p w:rsidR="00AA19AD" w:rsidRPr="00AF2D4C" w:rsidRDefault="00AA19AD" w:rsidP="00AA19AD">
      <w:pPr>
        <w:spacing w:after="0"/>
        <w:rPr>
          <w:lang w:eastAsia="nl-NL"/>
        </w:rPr>
      </w:pPr>
    </w:p>
    <w:tbl>
      <w:tblPr>
        <w:tblStyle w:val="Tabelraster"/>
        <w:tblW w:w="11199" w:type="dxa"/>
        <w:tblInd w:w="-1139" w:type="dxa"/>
        <w:tblLook w:val="04A0" w:firstRow="1" w:lastRow="0" w:firstColumn="1" w:lastColumn="0" w:noHBand="0" w:noVBand="1"/>
      </w:tblPr>
      <w:tblGrid>
        <w:gridCol w:w="1418"/>
        <w:gridCol w:w="9781"/>
      </w:tblGrid>
      <w:tr w:rsidR="001E3065" w:rsidTr="00AA19AD">
        <w:tc>
          <w:tcPr>
            <w:tcW w:w="1418" w:type="dxa"/>
          </w:tcPr>
          <w:p w:rsidR="001E3065" w:rsidRDefault="001E3065" w:rsidP="00AA19AD">
            <w:pPr>
              <w:rPr>
                <w:lang w:eastAsia="nl-NL"/>
              </w:rPr>
            </w:pPr>
            <w:r>
              <w:rPr>
                <w:lang w:eastAsia="nl-NL"/>
              </w:rPr>
              <w:t>Facebook</w:t>
            </w:r>
          </w:p>
        </w:tc>
        <w:tc>
          <w:tcPr>
            <w:tcW w:w="9781" w:type="dxa"/>
          </w:tcPr>
          <w:p w:rsidR="001E3065" w:rsidRDefault="001E3065" w:rsidP="00AA19AD">
            <w:pPr>
              <w:rPr>
                <w:lang w:eastAsia="nl-NL"/>
              </w:rPr>
            </w:pPr>
            <w:r>
              <w:rPr>
                <w:lang w:eastAsia="nl-NL"/>
              </w:rPr>
              <w:t xml:space="preserve">Grootste </w:t>
            </w:r>
            <w:proofErr w:type="spellStart"/>
            <w:r>
              <w:rPr>
                <w:lang w:eastAsia="nl-NL"/>
              </w:rPr>
              <w:t>Social</w:t>
            </w:r>
            <w:proofErr w:type="spellEnd"/>
            <w:r>
              <w:rPr>
                <w:lang w:eastAsia="nl-NL"/>
              </w:rPr>
              <w:t xml:space="preserve"> netwerksite ter wereld</w:t>
            </w:r>
          </w:p>
        </w:tc>
      </w:tr>
      <w:tr w:rsidR="001E3065" w:rsidTr="00AA19AD">
        <w:tc>
          <w:tcPr>
            <w:tcW w:w="1418" w:type="dxa"/>
          </w:tcPr>
          <w:p w:rsidR="001E3065" w:rsidRDefault="001E3065" w:rsidP="00AA19AD">
            <w:pPr>
              <w:rPr>
                <w:lang w:eastAsia="nl-NL"/>
              </w:rPr>
            </w:pPr>
            <w:r>
              <w:rPr>
                <w:lang w:eastAsia="nl-NL"/>
              </w:rPr>
              <w:t>Instagram</w:t>
            </w:r>
          </w:p>
        </w:tc>
        <w:tc>
          <w:tcPr>
            <w:tcW w:w="9781" w:type="dxa"/>
          </w:tcPr>
          <w:p w:rsidR="001E3065" w:rsidRDefault="00DD049B" w:rsidP="00AA19AD">
            <w:pPr>
              <w:rPr>
                <w:lang w:eastAsia="nl-NL"/>
              </w:rPr>
            </w:pPr>
            <w:r>
              <w:rPr>
                <w:lang w:eastAsia="nl-NL"/>
              </w:rPr>
              <w:t xml:space="preserve">Een sociaalnetwerksite waarop gebruiken foto’s en video’s kunnen plaatsen en makkelijk kunnen delen op andere </w:t>
            </w:r>
            <w:proofErr w:type="spellStart"/>
            <w:r>
              <w:rPr>
                <w:lang w:eastAsia="nl-NL"/>
              </w:rPr>
              <w:t>soci</w:t>
            </w:r>
            <w:bookmarkStart w:id="4" w:name="_GoBack"/>
            <w:bookmarkEnd w:id="4"/>
            <w:r>
              <w:rPr>
                <w:lang w:eastAsia="nl-NL"/>
              </w:rPr>
              <w:t>al</w:t>
            </w:r>
            <w:proofErr w:type="spellEnd"/>
            <w:r>
              <w:rPr>
                <w:lang w:eastAsia="nl-NL"/>
              </w:rPr>
              <w:t xml:space="preserve"> netwerksites zoals Facebook en Twitter</w:t>
            </w:r>
          </w:p>
        </w:tc>
      </w:tr>
      <w:tr w:rsidR="001E3065" w:rsidTr="00AA19AD">
        <w:tc>
          <w:tcPr>
            <w:tcW w:w="1418" w:type="dxa"/>
          </w:tcPr>
          <w:p w:rsidR="001E3065" w:rsidRDefault="001E3065" w:rsidP="00AA19AD">
            <w:pPr>
              <w:rPr>
                <w:lang w:eastAsia="nl-NL"/>
              </w:rPr>
            </w:pPr>
            <w:r>
              <w:rPr>
                <w:lang w:eastAsia="nl-NL"/>
              </w:rPr>
              <w:t>Link</w:t>
            </w:r>
            <w:r w:rsidR="003E1484">
              <w:rPr>
                <w:lang w:eastAsia="nl-NL"/>
              </w:rPr>
              <w:t>edIn</w:t>
            </w:r>
          </w:p>
        </w:tc>
        <w:tc>
          <w:tcPr>
            <w:tcW w:w="9781" w:type="dxa"/>
          </w:tcPr>
          <w:p w:rsidR="001E3065" w:rsidRDefault="00DD049B" w:rsidP="00AA19AD">
            <w:pPr>
              <w:rPr>
                <w:lang w:eastAsia="nl-NL"/>
              </w:rPr>
            </w:pPr>
            <w:proofErr w:type="spellStart"/>
            <w:r>
              <w:rPr>
                <w:lang w:eastAsia="nl-NL"/>
              </w:rPr>
              <w:t>Socialnetwerksite</w:t>
            </w:r>
            <w:proofErr w:type="spellEnd"/>
            <w:r>
              <w:rPr>
                <w:lang w:eastAsia="nl-NL"/>
              </w:rPr>
              <w:t xml:space="preserve"> gericht op het onderhouden van professionele contacten</w:t>
            </w:r>
          </w:p>
        </w:tc>
      </w:tr>
      <w:tr w:rsidR="001E3065" w:rsidTr="00AA19AD">
        <w:tc>
          <w:tcPr>
            <w:tcW w:w="1418" w:type="dxa"/>
          </w:tcPr>
          <w:p w:rsidR="001E3065" w:rsidRDefault="001E3065" w:rsidP="00AA19AD">
            <w:pPr>
              <w:rPr>
                <w:lang w:eastAsia="nl-NL"/>
              </w:rPr>
            </w:pPr>
            <w:r>
              <w:rPr>
                <w:lang w:eastAsia="nl-NL"/>
              </w:rPr>
              <w:t>Snapchat</w:t>
            </w:r>
          </w:p>
        </w:tc>
        <w:tc>
          <w:tcPr>
            <w:tcW w:w="9781" w:type="dxa"/>
          </w:tcPr>
          <w:p w:rsidR="001E3065" w:rsidRDefault="007A47AA" w:rsidP="00AA19AD">
            <w:pPr>
              <w:rPr>
                <w:lang w:eastAsia="nl-NL"/>
              </w:rPr>
            </w:pPr>
            <w:r>
              <w:rPr>
                <w:lang w:eastAsia="nl-NL"/>
              </w:rPr>
              <w:t>Een mobiele applicatie waarmee gebruikers foto’s en video’s of tekstberichten naar elkaar kunnen sturen. De tijd dat de ontvanger het bericht kan zien is gelimiteerd.</w:t>
            </w:r>
          </w:p>
        </w:tc>
      </w:tr>
      <w:tr w:rsidR="001E3065" w:rsidTr="00AA19AD">
        <w:tc>
          <w:tcPr>
            <w:tcW w:w="1418" w:type="dxa"/>
          </w:tcPr>
          <w:p w:rsidR="001E3065" w:rsidRDefault="001E3065" w:rsidP="00AA19AD">
            <w:pPr>
              <w:rPr>
                <w:lang w:eastAsia="nl-NL"/>
              </w:rPr>
            </w:pPr>
            <w:r>
              <w:rPr>
                <w:lang w:eastAsia="nl-NL"/>
              </w:rPr>
              <w:t>Twitter</w:t>
            </w:r>
          </w:p>
        </w:tc>
        <w:tc>
          <w:tcPr>
            <w:tcW w:w="9781" w:type="dxa"/>
          </w:tcPr>
          <w:p w:rsidR="001E3065" w:rsidRDefault="0038598F" w:rsidP="00AA19AD">
            <w:pPr>
              <w:rPr>
                <w:lang w:eastAsia="nl-NL"/>
              </w:rPr>
            </w:pPr>
            <w:r>
              <w:rPr>
                <w:lang w:eastAsia="nl-NL"/>
              </w:rPr>
              <w:t xml:space="preserve">Microblogsite waarop men berichten kan posten van maximaal </w:t>
            </w:r>
            <w:r w:rsidR="003E1484">
              <w:rPr>
                <w:lang w:eastAsia="nl-NL"/>
              </w:rPr>
              <w:t>280</w:t>
            </w:r>
            <w:r>
              <w:rPr>
                <w:lang w:eastAsia="nl-NL"/>
              </w:rPr>
              <w:t xml:space="preserve"> karakters. Tegelijk kan men ook andere gebruikers</w:t>
            </w:r>
            <w:r w:rsidR="007A47AA">
              <w:rPr>
                <w:lang w:eastAsia="nl-NL"/>
              </w:rPr>
              <w:t xml:space="preserve"> volgen en hen </w:t>
            </w:r>
            <w:r w:rsidR="003E1484">
              <w:rPr>
                <w:lang w:eastAsia="nl-NL"/>
              </w:rPr>
              <w:t xml:space="preserve">privé </w:t>
            </w:r>
            <w:r w:rsidR="007A47AA">
              <w:rPr>
                <w:lang w:eastAsia="nl-NL"/>
              </w:rPr>
              <w:t>berichten sturen.</w:t>
            </w:r>
          </w:p>
        </w:tc>
      </w:tr>
      <w:tr w:rsidR="001E3065" w:rsidTr="00AA19AD">
        <w:tc>
          <w:tcPr>
            <w:tcW w:w="1418" w:type="dxa"/>
          </w:tcPr>
          <w:p w:rsidR="001E3065" w:rsidRDefault="001E3065" w:rsidP="00AA19AD">
            <w:pPr>
              <w:rPr>
                <w:lang w:eastAsia="nl-NL"/>
              </w:rPr>
            </w:pPr>
            <w:r>
              <w:rPr>
                <w:lang w:eastAsia="nl-NL"/>
              </w:rPr>
              <w:t>Ask.fm</w:t>
            </w:r>
          </w:p>
        </w:tc>
        <w:tc>
          <w:tcPr>
            <w:tcW w:w="9781" w:type="dxa"/>
          </w:tcPr>
          <w:p w:rsidR="001E3065" w:rsidRDefault="00DD049B" w:rsidP="00AA19AD">
            <w:pPr>
              <w:rPr>
                <w:lang w:eastAsia="nl-NL"/>
              </w:rPr>
            </w:pPr>
            <w:r>
              <w:rPr>
                <w:lang w:eastAsia="nl-NL"/>
              </w:rPr>
              <w:t xml:space="preserve">Een </w:t>
            </w:r>
            <w:proofErr w:type="spellStart"/>
            <w:r>
              <w:rPr>
                <w:lang w:eastAsia="nl-NL"/>
              </w:rPr>
              <w:t>socialnetwerksite</w:t>
            </w:r>
            <w:proofErr w:type="spellEnd"/>
            <w:r>
              <w:rPr>
                <w:lang w:eastAsia="nl-NL"/>
              </w:rPr>
              <w:t xml:space="preserve"> waarop gebruikers, al dan niet anoniem, vragen stellen aan elkaar</w:t>
            </w:r>
          </w:p>
        </w:tc>
      </w:tr>
      <w:tr w:rsidR="001E3065" w:rsidTr="00AA19AD">
        <w:tc>
          <w:tcPr>
            <w:tcW w:w="1418" w:type="dxa"/>
          </w:tcPr>
          <w:p w:rsidR="001E3065" w:rsidRDefault="001E3065" w:rsidP="00AA19AD">
            <w:pPr>
              <w:rPr>
                <w:lang w:eastAsia="nl-NL"/>
              </w:rPr>
            </w:pPr>
            <w:r>
              <w:rPr>
                <w:lang w:eastAsia="nl-NL"/>
              </w:rPr>
              <w:t>Google +</w:t>
            </w:r>
          </w:p>
        </w:tc>
        <w:tc>
          <w:tcPr>
            <w:tcW w:w="9781" w:type="dxa"/>
          </w:tcPr>
          <w:p w:rsidR="001E3065" w:rsidRDefault="00DD049B" w:rsidP="00AA19AD">
            <w:pPr>
              <w:rPr>
                <w:lang w:eastAsia="nl-NL"/>
              </w:rPr>
            </w:pPr>
            <w:r>
              <w:rPr>
                <w:lang w:eastAsia="nl-NL"/>
              </w:rPr>
              <w:t xml:space="preserve">Een </w:t>
            </w:r>
            <w:proofErr w:type="spellStart"/>
            <w:r>
              <w:rPr>
                <w:lang w:eastAsia="nl-NL"/>
              </w:rPr>
              <w:t>socialnetwerksite</w:t>
            </w:r>
            <w:proofErr w:type="spellEnd"/>
            <w:r>
              <w:rPr>
                <w:lang w:eastAsia="nl-NL"/>
              </w:rPr>
              <w:t xml:space="preserve"> van Google waarbij gebruikers onder meer berichten met elkaar kunnen delen in zogenaamde ‘kringen’</w:t>
            </w:r>
          </w:p>
        </w:tc>
      </w:tr>
      <w:tr w:rsidR="001E3065" w:rsidTr="00AA19AD">
        <w:tc>
          <w:tcPr>
            <w:tcW w:w="1418" w:type="dxa"/>
          </w:tcPr>
          <w:p w:rsidR="001E3065" w:rsidRDefault="001E3065" w:rsidP="00AA19AD">
            <w:pPr>
              <w:rPr>
                <w:lang w:eastAsia="nl-NL"/>
              </w:rPr>
            </w:pPr>
            <w:r>
              <w:rPr>
                <w:lang w:eastAsia="nl-NL"/>
              </w:rPr>
              <w:t>Tumblr.</w:t>
            </w:r>
          </w:p>
        </w:tc>
        <w:tc>
          <w:tcPr>
            <w:tcW w:w="9781" w:type="dxa"/>
          </w:tcPr>
          <w:p w:rsidR="001E3065" w:rsidRDefault="007A47AA" w:rsidP="00AA19AD">
            <w:pPr>
              <w:rPr>
                <w:lang w:eastAsia="nl-NL"/>
              </w:rPr>
            </w:pPr>
            <w:r>
              <w:rPr>
                <w:lang w:eastAsia="nl-NL"/>
              </w:rPr>
              <w:t>Een microblogwebsite en sociaalnetwerksite waarbij gebruikers inhouden met elkaar kunnen delen in de vorm van een miniblog</w:t>
            </w:r>
          </w:p>
        </w:tc>
      </w:tr>
    </w:tbl>
    <w:p w:rsidR="005875AE" w:rsidRDefault="005875AE">
      <w:pPr>
        <w:spacing w:line="259" w:lineRule="auto"/>
        <w:rPr>
          <w:lang w:eastAsia="nl-NL"/>
        </w:rPr>
      </w:pPr>
    </w:p>
    <w:p w:rsidR="00344236" w:rsidRDefault="00344236">
      <w:pPr>
        <w:spacing w:line="259" w:lineRule="auto"/>
        <w:rPr>
          <w:lang w:eastAsia="nl-NL"/>
        </w:rPr>
      </w:pPr>
    </w:p>
    <w:p w:rsidR="008767EB" w:rsidRDefault="00273DA5" w:rsidP="008767EB">
      <w:pPr>
        <w:pStyle w:val="Kop2"/>
        <w:rPr>
          <w:rFonts w:eastAsia="Times New Roman"/>
          <w:lang w:eastAsia="nl-NL"/>
        </w:rPr>
      </w:pPr>
      <w:bookmarkStart w:id="5" w:name="_Toc501458971"/>
      <w:r>
        <w:rPr>
          <w:noProof/>
          <w:lang w:eastAsia="nl-NL"/>
        </w:rPr>
        <w:lastRenderedPageBreak/>
        <w:drawing>
          <wp:anchor distT="0" distB="0" distL="114300" distR="114300" simplePos="0" relativeHeight="251658240" behindDoc="0" locked="0" layoutInCell="1" allowOverlap="1">
            <wp:simplePos x="0" y="0"/>
            <wp:positionH relativeFrom="margin">
              <wp:posOffset>3293745</wp:posOffset>
            </wp:positionH>
            <wp:positionV relativeFrom="paragraph">
              <wp:posOffset>0</wp:posOffset>
            </wp:positionV>
            <wp:extent cx="2714625" cy="2619375"/>
            <wp:effectExtent l="0" t="0" r="9525" b="9525"/>
            <wp:wrapThrough wrapText="bothSides">
              <wp:wrapPolygon edited="0">
                <wp:start x="0" y="0"/>
                <wp:lineTo x="0" y="21521"/>
                <wp:lineTo x="21524" y="21521"/>
                <wp:lineTo x="21524"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714625" cy="2619375"/>
                    </a:xfrm>
                    <a:prstGeom prst="rect">
                      <a:avLst/>
                    </a:prstGeom>
                  </pic:spPr>
                </pic:pic>
              </a:graphicData>
            </a:graphic>
            <wp14:sizeRelH relativeFrom="page">
              <wp14:pctWidth>0</wp14:pctWidth>
            </wp14:sizeRelH>
            <wp14:sizeRelV relativeFrom="page">
              <wp14:pctHeight>0</wp14:pctHeight>
            </wp14:sizeRelV>
          </wp:anchor>
        </w:drawing>
      </w:r>
      <w:r w:rsidR="008767EB">
        <w:rPr>
          <w:rFonts w:eastAsia="Times New Roman"/>
          <w:lang w:eastAsia="nl-NL"/>
        </w:rPr>
        <w:t xml:space="preserve">Opdracht </w:t>
      </w:r>
      <w:r w:rsidR="008E106F">
        <w:rPr>
          <w:rFonts w:eastAsia="Times New Roman"/>
          <w:lang w:eastAsia="nl-NL"/>
        </w:rPr>
        <w:t>4</w:t>
      </w:r>
      <w:r w:rsidR="008767EB">
        <w:rPr>
          <w:rFonts w:eastAsia="Times New Roman"/>
          <w:lang w:eastAsia="nl-NL"/>
        </w:rPr>
        <w:t xml:space="preserve"> </w:t>
      </w:r>
      <w:r>
        <w:rPr>
          <w:rFonts w:eastAsia="Times New Roman"/>
          <w:lang w:eastAsia="nl-NL"/>
        </w:rPr>
        <w:t>Blog of Vlog</w:t>
      </w:r>
      <w:bookmarkEnd w:id="5"/>
    </w:p>
    <w:p w:rsidR="00AF2D4C" w:rsidRDefault="00AF2D4C" w:rsidP="00273DA5">
      <w:pPr>
        <w:rPr>
          <w:noProof/>
          <w:lang w:eastAsia="nl-NL"/>
        </w:rPr>
      </w:pPr>
      <w:r>
        <w:rPr>
          <w:noProof/>
          <w:lang w:eastAsia="nl-NL"/>
        </w:rPr>
        <w:t>Social Media in onder te verdelen in:</w:t>
      </w:r>
    </w:p>
    <w:p w:rsidR="00AF2D4C" w:rsidRDefault="00AF2D4C" w:rsidP="00273DA5">
      <w:pPr>
        <w:pStyle w:val="Lijstalinea"/>
        <w:numPr>
          <w:ilvl w:val="0"/>
          <w:numId w:val="16"/>
        </w:numPr>
        <w:spacing w:line="360" w:lineRule="auto"/>
        <w:rPr>
          <w:noProof/>
        </w:rPr>
      </w:pPr>
      <w:r>
        <w:rPr>
          <w:noProof/>
        </w:rPr>
        <w:t>Social networks en communities</w:t>
      </w:r>
    </w:p>
    <w:p w:rsidR="00AF2D4C" w:rsidRDefault="00AF2D4C" w:rsidP="00273DA5">
      <w:pPr>
        <w:pStyle w:val="Lijstalinea"/>
        <w:numPr>
          <w:ilvl w:val="0"/>
          <w:numId w:val="16"/>
        </w:numPr>
        <w:spacing w:line="360" w:lineRule="auto"/>
        <w:rPr>
          <w:noProof/>
        </w:rPr>
      </w:pPr>
      <w:r>
        <w:rPr>
          <w:noProof/>
        </w:rPr>
        <w:t>Platformen voor foto en video</w:t>
      </w:r>
    </w:p>
    <w:p w:rsidR="00AF2D4C" w:rsidRPr="00AF2D4C" w:rsidRDefault="00AF2D4C" w:rsidP="00273DA5">
      <w:pPr>
        <w:pStyle w:val="Lijstalinea"/>
        <w:numPr>
          <w:ilvl w:val="0"/>
          <w:numId w:val="16"/>
        </w:numPr>
        <w:spacing w:line="360" w:lineRule="auto"/>
      </w:pPr>
      <w:r>
        <w:rPr>
          <w:noProof/>
        </w:rPr>
        <w:t>Webblogs,vlogs en eigen blog</w:t>
      </w:r>
    </w:p>
    <w:p w:rsidR="008E106F" w:rsidRDefault="00273DA5" w:rsidP="00273DA5">
      <w:pPr>
        <w:rPr>
          <w:lang w:eastAsia="nl-NL"/>
        </w:rPr>
      </w:pPr>
      <w:r>
        <w:rPr>
          <w:lang w:eastAsia="nl-NL"/>
        </w:rPr>
        <w:t xml:space="preserve">Bij deze opdracht staan we stil bij de onderste, blog en vlog. </w:t>
      </w:r>
      <w:r w:rsidR="008E106F">
        <w:rPr>
          <w:lang w:eastAsia="nl-NL"/>
        </w:rPr>
        <w:t xml:space="preserve">Een blog is een bericht op je website. Informatief of persoonlijk, het is actueel en het past bij het onderwerp van je website. Het </w:t>
      </w:r>
      <w:proofErr w:type="spellStart"/>
      <w:r w:rsidR="008E106F">
        <w:rPr>
          <w:lang w:eastAsia="nl-NL"/>
        </w:rPr>
        <w:t>webbericht</w:t>
      </w:r>
      <w:proofErr w:type="spellEnd"/>
      <w:r w:rsidR="008E106F">
        <w:rPr>
          <w:lang w:eastAsia="nl-NL"/>
        </w:rPr>
        <w:t xml:space="preserve"> bevat tekst en meestal beeld. Beeld maakt een tekst aantrekkelijker en we kunnen beelden beter onthouden dan tekst. Tekst zorgt voor de noodzakelijke context. Een vlog is een video waarin je iemand meeneemt in een proces, in je leven of in je bedrijf. Het is als het ware een gefilmde blog. Je kunt een vlog ook toevoegen aan een blog. </w:t>
      </w:r>
    </w:p>
    <w:p w:rsidR="00273DA5" w:rsidRDefault="00273DA5" w:rsidP="00273DA5">
      <w:pPr>
        <w:rPr>
          <w:lang w:eastAsia="nl-NL"/>
        </w:rPr>
      </w:pPr>
      <w:r>
        <w:rPr>
          <w:lang w:eastAsia="nl-NL"/>
        </w:rPr>
        <w:t xml:space="preserve">Als aanstormend binder(ster) ga jij in deze opdracht in tweetallen een blog met beeld erbij maken </w:t>
      </w:r>
      <w:r w:rsidRPr="00947E47">
        <w:rPr>
          <w:b/>
          <w:lang w:eastAsia="nl-NL"/>
        </w:rPr>
        <w:t>of</w:t>
      </w:r>
      <w:r>
        <w:rPr>
          <w:lang w:eastAsia="nl-NL"/>
        </w:rPr>
        <w:t xml:space="preserve"> een vlog. Het onderwerp moet gerelateerd zijn aan jullie vak/ opleiding.</w:t>
      </w:r>
    </w:p>
    <w:p w:rsidR="007E1C36" w:rsidRDefault="007E1C36" w:rsidP="007E1C36">
      <w:pPr>
        <w:pStyle w:val="Kop2"/>
        <w:rPr>
          <w:lang w:eastAsia="nl-NL"/>
        </w:rPr>
      </w:pPr>
    </w:p>
    <w:p w:rsidR="00273DA5" w:rsidRDefault="00CA262F" w:rsidP="007E1C36">
      <w:pPr>
        <w:pStyle w:val="Kop2"/>
        <w:rPr>
          <w:lang w:eastAsia="nl-NL"/>
        </w:rPr>
      </w:pPr>
      <w:bookmarkStart w:id="6" w:name="_Toc501458972"/>
      <w:r w:rsidRPr="00CA262F">
        <w:rPr>
          <w:lang w:eastAsia="nl-NL"/>
        </w:rPr>
        <w:t>O</w:t>
      </w:r>
      <w:r w:rsidR="007E1C36">
        <w:rPr>
          <w:lang w:eastAsia="nl-NL"/>
        </w:rPr>
        <w:t>pdracht 5</w:t>
      </w:r>
      <w:r w:rsidRPr="00CA262F">
        <w:rPr>
          <w:lang w:eastAsia="nl-NL"/>
        </w:rPr>
        <w:t xml:space="preserve"> Blog of Vlog</w:t>
      </w:r>
      <w:r w:rsidR="007E1C36">
        <w:rPr>
          <w:lang w:eastAsia="nl-NL"/>
        </w:rPr>
        <w:t xml:space="preserve"> voor- en nadelen</w:t>
      </w:r>
      <w:bookmarkEnd w:id="6"/>
    </w:p>
    <w:p w:rsidR="007E1C36" w:rsidRDefault="007E1C36" w:rsidP="007E1C36">
      <w:pPr>
        <w:spacing w:after="0"/>
        <w:rPr>
          <w:lang w:eastAsia="nl-NL"/>
        </w:rPr>
      </w:pPr>
      <w:r>
        <w:rPr>
          <w:lang w:eastAsia="nl-NL"/>
        </w:rPr>
        <w:t xml:space="preserve">Wat zijn de voor- en nadelen van bloggen en </w:t>
      </w:r>
      <w:proofErr w:type="spellStart"/>
      <w:r>
        <w:rPr>
          <w:lang w:eastAsia="nl-NL"/>
        </w:rPr>
        <w:t>vloggen</w:t>
      </w:r>
      <w:proofErr w:type="spellEnd"/>
      <w:r>
        <w:rPr>
          <w:lang w:eastAsia="nl-NL"/>
        </w:rPr>
        <w:t>? Noteer dit eerst voor jezelf en bespreek daarna de antwoorden in een groep.  Wat is jullie conclusie uit deze balans met voor-en nadelen?</w:t>
      </w:r>
    </w:p>
    <w:p w:rsidR="007E1C36" w:rsidRDefault="007E1C36" w:rsidP="007E1C36">
      <w:pPr>
        <w:pStyle w:val="Kop2"/>
        <w:spacing w:before="0" w:after="0"/>
        <w:rPr>
          <w:lang w:eastAsia="nl-NL"/>
        </w:rPr>
      </w:pPr>
    </w:p>
    <w:p w:rsidR="007E1C36" w:rsidRDefault="007E1C36" w:rsidP="007E1C36">
      <w:pPr>
        <w:pStyle w:val="Kop2"/>
        <w:rPr>
          <w:lang w:eastAsia="nl-NL"/>
        </w:rPr>
      </w:pPr>
      <w:bookmarkStart w:id="7" w:name="_Toc501458973"/>
      <w:r w:rsidRPr="007E1C36">
        <w:rPr>
          <w:lang w:eastAsia="nl-NL"/>
        </w:rPr>
        <w:t>Opdracht 6 Mailen</w:t>
      </w:r>
      <w:bookmarkEnd w:id="7"/>
      <w:r w:rsidRPr="007E1C36">
        <w:rPr>
          <w:lang w:eastAsia="nl-NL"/>
        </w:rPr>
        <w:t xml:space="preserve"> </w:t>
      </w:r>
    </w:p>
    <w:p w:rsidR="007E1C36" w:rsidRDefault="007E1C36" w:rsidP="007E1C36">
      <w:pPr>
        <w:rPr>
          <w:lang w:eastAsia="nl-NL"/>
        </w:rPr>
      </w:pPr>
      <w:r>
        <w:rPr>
          <w:lang w:eastAsia="nl-NL"/>
        </w:rPr>
        <w:t xml:space="preserve">Wat is uw uiteindelijke doel van het sturen van een mail naar klanten? Wil je bijvoorbeeld een aantrekkelijke aanbieding (veertig procent korting) onder de aandacht brengen of juist in contact komen met een specifieke afdeling? In beide gevallen moet </w:t>
      </w:r>
      <w:r w:rsidR="00947E47">
        <w:rPr>
          <w:lang w:eastAsia="nl-NL"/>
        </w:rPr>
        <w:t>je</w:t>
      </w:r>
      <w:r>
        <w:rPr>
          <w:lang w:eastAsia="nl-NL"/>
        </w:rPr>
        <w:t xml:space="preserve"> rekening houden met hoe de ontvanger denkt. Wat voor soort zin zal</w:t>
      </w:r>
      <w:r w:rsidR="00947E47">
        <w:rPr>
          <w:lang w:eastAsia="nl-NL"/>
        </w:rPr>
        <w:t xml:space="preserve"> hem of haar '</w:t>
      </w:r>
      <w:proofErr w:type="spellStart"/>
      <w:r w:rsidR="00947E47">
        <w:rPr>
          <w:lang w:eastAsia="nl-NL"/>
        </w:rPr>
        <w:t>triggeren</w:t>
      </w:r>
      <w:proofErr w:type="spellEnd"/>
      <w:r w:rsidR="00947E47">
        <w:rPr>
          <w:lang w:eastAsia="nl-NL"/>
        </w:rPr>
        <w:t>' jou</w:t>
      </w:r>
      <w:r>
        <w:rPr>
          <w:lang w:eastAsia="nl-NL"/>
        </w:rPr>
        <w:t xml:space="preserve"> e-mail te openen in plaats van het bericht van </w:t>
      </w:r>
      <w:r w:rsidR="00947E47">
        <w:rPr>
          <w:lang w:eastAsia="nl-NL"/>
        </w:rPr>
        <w:t>de</w:t>
      </w:r>
      <w:r>
        <w:rPr>
          <w:lang w:eastAsia="nl-NL"/>
        </w:rPr>
        <w:t xml:space="preserve"> </w:t>
      </w:r>
      <w:r>
        <w:rPr>
          <w:lang w:eastAsia="nl-NL"/>
        </w:rPr>
        <w:lastRenderedPageBreak/>
        <w:t>concurrent? Denk hierbij aan het abonnementenwerk bij de zakelijke klanten van de bloemist.</w:t>
      </w:r>
    </w:p>
    <w:p w:rsidR="007E1C36" w:rsidRDefault="007E1C36" w:rsidP="007E1C36">
      <w:pPr>
        <w:rPr>
          <w:lang w:eastAsia="nl-NL"/>
        </w:rPr>
      </w:pPr>
      <w:r>
        <w:rPr>
          <w:lang w:eastAsia="nl-NL"/>
        </w:rPr>
        <w:t>Je gaat in deze opdracht uitzoeken waar een mail aan moet voldoen, wat zijn belangrijke uitgangspunten? Om een voorbeeld te geven, de klant zal persoonlijke aandacht waarderen in plaats van een standaard opgestelde massamail die naar meerdere bedrijven gaat. Zo zijn er nog een aantal uitgangpunten van belang. Noem er minimaal 4.</w:t>
      </w:r>
    </w:p>
    <w:tbl>
      <w:tblPr>
        <w:tblStyle w:val="Tabelraster"/>
        <w:tblW w:w="0" w:type="auto"/>
        <w:tblLook w:val="04A0" w:firstRow="1" w:lastRow="0" w:firstColumn="1" w:lastColumn="0" w:noHBand="0" w:noVBand="1"/>
      </w:tblPr>
      <w:tblGrid>
        <w:gridCol w:w="9062"/>
      </w:tblGrid>
      <w:tr w:rsidR="007E1C36" w:rsidTr="007E1C36">
        <w:tc>
          <w:tcPr>
            <w:tcW w:w="9062" w:type="dxa"/>
          </w:tcPr>
          <w:p w:rsidR="007E1C36" w:rsidRPr="007E1C36" w:rsidRDefault="007E1C36" w:rsidP="007E1C36">
            <w:pPr>
              <w:rPr>
                <w:b/>
                <w:lang w:eastAsia="nl-NL"/>
              </w:rPr>
            </w:pPr>
            <w:r w:rsidRPr="007E1C36">
              <w:rPr>
                <w:b/>
                <w:lang w:eastAsia="nl-NL"/>
              </w:rPr>
              <w:t>UITGANGSPUNTEN MAILING</w:t>
            </w:r>
          </w:p>
        </w:tc>
      </w:tr>
      <w:tr w:rsidR="007E1C36" w:rsidTr="007E1C36">
        <w:tc>
          <w:tcPr>
            <w:tcW w:w="9062" w:type="dxa"/>
          </w:tcPr>
          <w:p w:rsidR="007E1C36" w:rsidRDefault="007E1C36" w:rsidP="007E1C36">
            <w:pPr>
              <w:pStyle w:val="Lijstalinea"/>
              <w:numPr>
                <w:ilvl w:val="0"/>
                <w:numId w:val="17"/>
              </w:numPr>
            </w:pPr>
            <w:r>
              <w:t>Persoonlijk</w:t>
            </w:r>
          </w:p>
        </w:tc>
      </w:tr>
      <w:tr w:rsidR="007E1C36" w:rsidTr="007E1C36">
        <w:tc>
          <w:tcPr>
            <w:tcW w:w="9062" w:type="dxa"/>
          </w:tcPr>
          <w:p w:rsidR="007E1C36" w:rsidRDefault="007E1C36" w:rsidP="00E611EE">
            <w:pPr>
              <w:pStyle w:val="Lijstalinea"/>
              <w:numPr>
                <w:ilvl w:val="0"/>
                <w:numId w:val="17"/>
              </w:numPr>
            </w:pPr>
          </w:p>
        </w:tc>
      </w:tr>
      <w:tr w:rsidR="007E1C36" w:rsidTr="007E1C36">
        <w:tc>
          <w:tcPr>
            <w:tcW w:w="9062" w:type="dxa"/>
          </w:tcPr>
          <w:p w:rsidR="007E1C36" w:rsidRDefault="007E1C36" w:rsidP="00E611EE">
            <w:pPr>
              <w:pStyle w:val="Lijstalinea"/>
              <w:numPr>
                <w:ilvl w:val="0"/>
                <w:numId w:val="17"/>
              </w:numPr>
            </w:pPr>
          </w:p>
        </w:tc>
      </w:tr>
      <w:tr w:rsidR="00E611EE" w:rsidTr="007E1C36">
        <w:tc>
          <w:tcPr>
            <w:tcW w:w="9062" w:type="dxa"/>
          </w:tcPr>
          <w:p w:rsidR="00E611EE" w:rsidRDefault="00E611EE" w:rsidP="00E611EE">
            <w:pPr>
              <w:pStyle w:val="Lijstalinea"/>
              <w:numPr>
                <w:ilvl w:val="0"/>
                <w:numId w:val="17"/>
              </w:numPr>
            </w:pPr>
          </w:p>
        </w:tc>
      </w:tr>
      <w:tr w:rsidR="00E611EE" w:rsidTr="007E1C36">
        <w:tc>
          <w:tcPr>
            <w:tcW w:w="9062" w:type="dxa"/>
          </w:tcPr>
          <w:p w:rsidR="00E611EE" w:rsidRDefault="00E611EE" w:rsidP="00E611EE">
            <w:pPr>
              <w:pStyle w:val="Lijstalinea"/>
              <w:numPr>
                <w:ilvl w:val="0"/>
                <w:numId w:val="17"/>
              </w:numPr>
            </w:pPr>
          </w:p>
        </w:tc>
      </w:tr>
    </w:tbl>
    <w:p w:rsidR="007E1C36" w:rsidRDefault="007E1C36" w:rsidP="007E1C36">
      <w:pPr>
        <w:rPr>
          <w:lang w:eastAsia="nl-NL"/>
        </w:rPr>
      </w:pPr>
    </w:p>
    <w:p w:rsidR="007E1C36" w:rsidRDefault="007E1C36" w:rsidP="00E611EE">
      <w:pPr>
        <w:pStyle w:val="Kop2"/>
        <w:rPr>
          <w:lang w:eastAsia="nl-NL"/>
        </w:rPr>
      </w:pPr>
      <w:r w:rsidRPr="007E1C36">
        <w:rPr>
          <w:lang w:eastAsia="nl-NL"/>
        </w:rPr>
        <w:t xml:space="preserve"> </w:t>
      </w:r>
      <w:bookmarkStart w:id="8" w:name="_Toc501458974"/>
      <w:r w:rsidRPr="007E1C36">
        <w:rPr>
          <w:lang w:eastAsia="nl-NL"/>
        </w:rPr>
        <w:t xml:space="preserve">Opdracht </w:t>
      </w:r>
      <w:r>
        <w:rPr>
          <w:lang w:eastAsia="nl-NL"/>
        </w:rPr>
        <w:t>7 Mailing opstellen</w:t>
      </w:r>
      <w:bookmarkEnd w:id="8"/>
    </w:p>
    <w:p w:rsidR="007E1C36" w:rsidRDefault="007E1C36" w:rsidP="007E1C36">
      <w:pPr>
        <w:rPr>
          <w:lang w:eastAsia="nl-NL"/>
        </w:rPr>
      </w:pPr>
      <w:r>
        <w:rPr>
          <w:lang w:eastAsia="nl-NL"/>
        </w:rPr>
        <w:t xml:space="preserve">Je weet nu waar een juiste mailing aan moet voldoen. Jij gaat een mailing opstellen waarbij je bedrijven aanschrijft voor de mogelijkheden op abonnementen en het leveren van bloemen voor </w:t>
      </w:r>
      <w:r w:rsidR="00E611EE">
        <w:rPr>
          <w:lang w:eastAsia="nl-NL"/>
        </w:rPr>
        <w:t>jarigen, jubilarissen of andere feestelijkheden. Deze mail stel je fictief op. Daarbij let je ook op lay-out en taalgebruik. Schrijffouten moet je voorkomen. Lever de opdracht in bij je docent ter controle.</w:t>
      </w:r>
    </w:p>
    <w:p w:rsidR="00E611EE" w:rsidRDefault="00E611EE" w:rsidP="00E611EE">
      <w:pPr>
        <w:pStyle w:val="Kop2"/>
        <w:spacing w:before="0" w:after="0"/>
        <w:rPr>
          <w:lang w:eastAsia="nl-NL"/>
        </w:rPr>
      </w:pPr>
    </w:p>
    <w:p w:rsidR="007E1C36" w:rsidRDefault="00E611EE" w:rsidP="00E611EE">
      <w:pPr>
        <w:pStyle w:val="Kop2"/>
        <w:spacing w:before="0" w:after="0"/>
        <w:rPr>
          <w:lang w:eastAsia="nl-NL"/>
        </w:rPr>
      </w:pPr>
      <w:bookmarkStart w:id="9" w:name="_Toc501458975"/>
      <w:r>
        <w:rPr>
          <w:lang w:eastAsia="nl-NL"/>
        </w:rPr>
        <w:t>Opdracht 8 Offerte</w:t>
      </w:r>
      <w:bookmarkEnd w:id="9"/>
    </w:p>
    <w:p w:rsidR="00E611EE" w:rsidRDefault="00E611EE" w:rsidP="00E611EE">
      <w:pPr>
        <w:spacing w:after="0"/>
        <w:rPr>
          <w:lang w:eastAsia="nl-NL"/>
        </w:rPr>
      </w:pPr>
      <w:r>
        <w:rPr>
          <w:lang w:eastAsia="nl-NL"/>
        </w:rPr>
        <w:t xml:space="preserve">Bekijk verschillende offertes, een offerte is meer dan een prijsopgave. Onderzoek wat er in een offerte verwerkt moet worden. </w:t>
      </w:r>
    </w:p>
    <w:p w:rsidR="00E611EE" w:rsidRDefault="00E611EE" w:rsidP="00E611EE">
      <w:pPr>
        <w:spacing w:after="0"/>
        <w:rPr>
          <w:lang w:eastAsia="nl-NL"/>
        </w:rPr>
      </w:pPr>
      <w:r>
        <w:rPr>
          <w:lang w:eastAsia="nl-NL"/>
        </w:rPr>
        <w:t>Vervolgens ga je zelf een offerte maken voor een interieurbeplanting. Voor de offerte mag je fictieve bedragen nemen. De offerte ga je vervolgens in tweetallen bespreken en je vult elkaar aan waar nodig. Vraag ook je docent om feedback.</w:t>
      </w:r>
    </w:p>
    <w:p w:rsidR="00E611EE" w:rsidRDefault="00E611EE" w:rsidP="00E611EE">
      <w:pPr>
        <w:spacing w:after="0"/>
        <w:rPr>
          <w:lang w:eastAsia="nl-NL"/>
        </w:rPr>
      </w:pPr>
    </w:p>
    <w:p w:rsidR="00E611EE" w:rsidRDefault="00E611EE" w:rsidP="00E611EE">
      <w:pPr>
        <w:pStyle w:val="Kop2"/>
        <w:rPr>
          <w:lang w:eastAsia="nl-NL"/>
        </w:rPr>
      </w:pPr>
      <w:bookmarkStart w:id="10" w:name="_Toc501458976"/>
      <w:r>
        <w:rPr>
          <w:lang w:eastAsia="nl-NL"/>
        </w:rPr>
        <w:t>Opdracht 9 Calculatie</w:t>
      </w:r>
      <w:bookmarkEnd w:id="10"/>
    </w:p>
    <w:p w:rsidR="00E611EE" w:rsidRDefault="00E611EE" w:rsidP="00E611EE">
      <w:pPr>
        <w:rPr>
          <w:lang w:eastAsia="nl-NL"/>
        </w:rPr>
      </w:pPr>
      <w:r>
        <w:rPr>
          <w:lang w:eastAsia="nl-NL"/>
        </w:rPr>
        <w:t xml:space="preserve">Je maakt wekelijks een calculatie van je opdrachten op school. Een belangrijk onderdeel in ons vak. Voor het maken van een calculatie gebruik je Excel, een </w:t>
      </w:r>
      <w:r>
        <w:rPr>
          <w:lang w:eastAsia="nl-NL"/>
        </w:rPr>
        <w:lastRenderedPageBreak/>
        <w:t xml:space="preserve">programma die ondersteund in rekenen. Maak een calculatie voor een </w:t>
      </w:r>
      <w:proofErr w:type="spellStart"/>
      <w:r>
        <w:rPr>
          <w:lang w:eastAsia="nl-NL"/>
        </w:rPr>
        <w:t>handgebonden</w:t>
      </w:r>
      <w:proofErr w:type="spellEnd"/>
      <w:r>
        <w:rPr>
          <w:lang w:eastAsia="nl-NL"/>
        </w:rPr>
        <w:t xml:space="preserve"> bruidsboeket.</w:t>
      </w:r>
    </w:p>
    <w:p w:rsidR="00317D19" w:rsidRDefault="00317D19" w:rsidP="00E611EE">
      <w:pPr>
        <w:pStyle w:val="Kop2"/>
        <w:rPr>
          <w:lang w:eastAsia="nl-NL"/>
        </w:rPr>
      </w:pPr>
    </w:p>
    <w:p w:rsidR="00E611EE" w:rsidRDefault="00E611EE" w:rsidP="00E611EE">
      <w:pPr>
        <w:pStyle w:val="Kop2"/>
        <w:rPr>
          <w:lang w:eastAsia="nl-NL"/>
        </w:rPr>
      </w:pPr>
      <w:bookmarkStart w:id="11" w:name="_Toc501458977"/>
      <w:r>
        <w:rPr>
          <w:lang w:eastAsia="nl-NL"/>
        </w:rPr>
        <w:t>Opdracht 10 Verkoopgesprek</w:t>
      </w:r>
      <w:bookmarkEnd w:id="11"/>
    </w:p>
    <w:p w:rsidR="00E611EE" w:rsidRDefault="00E611EE" w:rsidP="00E611EE">
      <w:pPr>
        <w:rPr>
          <w:lang w:eastAsia="nl-NL"/>
        </w:rPr>
      </w:pPr>
      <w:r>
        <w:rPr>
          <w:lang w:eastAsia="nl-NL"/>
        </w:rPr>
        <w:t xml:space="preserve">Het verkopen van gelegenheidsbloemwerk is een specialisme. Belangrijk is dat je goed luistert naar de klant en de juiste vragen stelt. Welke vragen zijn volgens jou essentieel in het eerste gesprek bij de verkoop van een bruidsboeket? Let op er volgt een tweede gesprek waarbij de ‘puntjes op de i ‘ worden gezet. </w:t>
      </w:r>
    </w:p>
    <w:p w:rsidR="00E611EE" w:rsidRDefault="00E611EE" w:rsidP="00E611EE">
      <w:pPr>
        <w:rPr>
          <w:lang w:eastAsia="nl-NL"/>
        </w:rPr>
      </w:pPr>
      <w:r>
        <w:rPr>
          <w:lang w:eastAsia="nl-NL"/>
        </w:rPr>
        <w:t>Geef daarna ook aan welke vragen je stelt in een tweede gesprek met het bruidspaar?</w:t>
      </w:r>
    </w:p>
    <w:p w:rsidR="00E611EE" w:rsidRDefault="00E611EE" w:rsidP="00E611EE">
      <w:pPr>
        <w:rPr>
          <w:lang w:eastAsia="nl-NL"/>
        </w:rPr>
      </w:pPr>
    </w:p>
    <w:p w:rsidR="00E611EE" w:rsidRDefault="00E611EE" w:rsidP="00E611EE">
      <w:pPr>
        <w:pStyle w:val="Kop2"/>
        <w:rPr>
          <w:lang w:eastAsia="nl-NL"/>
        </w:rPr>
      </w:pPr>
      <w:bookmarkStart w:id="12" w:name="_Toc501458978"/>
      <w:r>
        <w:rPr>
          <w:lang w:eastAsia="nl-NL"/>
        </w:rPr>
        <w:t>Opdracht 11 Rollenspellen</w:t>
      </w:r>
      <w:bookmarkEnd w:id="12"/>
    </w:p>
    <w:p w:rsidR="00E611EE" w:rsidRPr="00E611EE" w:rsidRDefault="00E611EE" w:rsidP="00E611EE">
      <w:pPr>
        <w:rPr>
          <w:lang w:eastAsia="nl-NL"/>
        </w:rPr>
      </w:pPr>
      <w:r>
        <w:rPr>
          <w:lang w:eastAsia="nl-NL"/>
        </w:rPr>
        <w:t xml:space="preserve">Je gaat in drietallen een verkoopgesprek voorbereiden, in dit verkoopgesprek gaat het om een bruidsboeket. Een bruid komt voor de eerste keer bij jou in de winkel en wil graag </w:t>
      </w:r>
      <w:r w:rsidR="00947E47">
        <w:rPr>
          <w:lang w:eastAsia="nl-NL"/>
        </w:rPr>
        <w:t>oriënteren</w:t>
      </w:r>
      <w:r>
        <w:rPr>
          <w:lang w:eastAsia="nl-NL"/>
        </w:rPr>
        <w:t xml:space="preserve"> op een bruidsboeket voor haar huwelijk in de zomer. Dit besprek ga je voorbereiden en uitvoeren. Na de rollenspellen voorzien je iedere groep van feedback. Wat ging en goed en wat kan er beter?</w:t>
      </w:r>
    </w:p>
    <w:p w:rsidR="00E611EE" w:rsidRPr="00E611EE" w:rsidRDefault="00E611EE" w:rsidP="00E611EE">
      <w:pPr>
        <w:rPr>
          <w:lang w:eastAsia="nl-NL"/>
        </w:rPr>
      </w:pPr>
    </w:p>
    <w:p w:rsidR="00AF2D4C" w:rsidRPr="00AF2D4C" w:rsidRDefault="00AF2D4C" w:rsidP="00AF2D4C">
      <w:pPr>
        <w:rPr>
          <w:lang w:eastAsia="nl-NL"/>
        </w:rPr>
      </w:pPr>
    </w:p>
    <w:sectPr w:rsidR="00AF2D4C" w:rsidRPr="00AF2D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A7E91"/>
    <w:multiLevelType w:val="hybridMultilevel"/>
    <w:tmpl w:val="B918713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5A65E7"/>
    <w:multiLevelType w:val="hybridMultilevel"/>
    <w:tmpl w:val="3C1417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1937D8"/>
    <w:multiLevelType w:val="hybridMultilevel"/>
    <w:tmpl w:val="18BAE1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594123"/>
    <w:multiLevelType w:val="hybridMultilevel"/>
    <w:tmpl w:val="3D6495CE"/>
    <w:lvl w:ilvl="0" w:tplc="F75C271E">
      <w:start w:val="1"/>
      <w:numFmt w:val="bullet"/>
      <w:lvlText w:val="–"/>
      <w:lvlJc w:val="left"/>
      <w:pPr>
        <w:tabs>
          <w:tab w:val="num" w:pos="720"/>
        </w:tabs>
        <w:ind w:left="720" w:hanging="360"/>
      </w:pPr>
      <w:rPr>
        <w:rFonts w:ascii="Tahoma" w:eastAsia="Times New Roman" w:hAnsi="Tahoma" w:cs="Tahom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A041E2"/>
    <w:multiLevelType w:val="hybridMultilevel"/>
    <w:tmpl w:val="6D3CF1D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386F0B"/>
    <w:multiLevelType w:val="hybridMultilevel"/>
    <w:tmpl w:val="83A023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7E632B"/>
    <w:multiLevelType w:val="hybridMultilevel"/>
    <w:tmpl w:val="77BCE44A"/>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4D688A"/>
    <w:multiLevelType w:val="hybridMultilevel"/>
    <w:tmpl w:val="8D903A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02B2FF5"/>
    <w:multiLevelType w:val="hybridMultilevel"/>
    <w:tmpl w:val="261A39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1A37550"/>
    <w:multiLevelType w:val="hybridMultilevel"/>
    <w:tmpl w:val="A39287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4FA1E23"/>
    <w:multiLevelType w:val="hybridMultilevel"/>
    <w:tmpl w:val="78C6D404"/>
    <w:lvl w:ilvl="0" w:tplc="6882B3E2">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86F31E4"/>
    <w:multiLevelType w:val="hybridMultilevel"/>
    <w:tmpl w:val="7B12C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FD63862"/>
    <w:multiLevelType w:val="hybridMultilevel"/>
    <w:tmpl w:val="D282819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7C039AF"/>
    <w:multiLevelType w:val="hybridMultilevel"/>
    <w:tmpl w:val="5378A1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7D94E26"/>
    <w:multiLevelType w:val="hybridMultilevel"/>
    <w:tmpl w:val="BD6434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4134AA0"/>
    <w:multiLevelType w:val="hybridMultilevel"/>
    <w:tmpl w:val="57E44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EDE6645"/>
    <w:multiLevelType w:val="hybridMultilevel"/>
    <w:tmpl w:val="661CDF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5"/>
  </w:num>
  <w:num w:numId="4">
    <w:abstractNumId w:val="8"/>
  </w:num>
  <w:num w:numId="5">
    <w:abstractNumId w:val="13"/>
  </w:num>
  <w:num w:numId="6">
    <w:abstractNumId w:val="7"/>
  </w:num>
  <w:num w:numId="7">
    <w:abstractNumId w:val="1"/>
  </w:num>
  <w:num w:numId="8">
    <w:abstractNumId w:val="11"/>
  </w:num>
  <w:num w:numId="9">
    <w:abstractNumId w:val="14"/>
  </w:num>
  <w:num w:numId="10">
    <w:abstractNumId w:val="2"/>
  </w:num>
  <w:num w:numId="11">
    <w:abstractNumId w:val="5"/>
  </w:num>
  <w:num w:numId="12">
    <w:abstractNumId w:val="9"/>
  </w:num>
  <w:num w:numId="13">
    <w:abstractNumId w:val="4"/>
  </w:num>
  <w:num w:numId="14">
    <w:abstractNumId w:val="3"/>
  </w:num>
  <w:num w:numId="15">
    <w:abstractNumId w:val="10"/>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924"/>
    <w:rsid w:val="00004A05"/>
    <w:rsid w:val="001802FF"/>
    <w:rsid w:val="00190A3D"/>
    <w:rsid w:val="001E3065"/>
    <w:rsid w:val="00251792"/>
    <w:rsid w:val="00273DA5"/>
    <w:rsid w:val="002C65E6"/>
    <w:rsid w:val="00317D19"/>
    <w:rsid w:val="003400E9"/>
    <w:rsid w:val="00344236"/>
    <w:rsid w:val="0038598F"/>
    <w:rsid w:val="003E1484"/>
    <w:rsid w:val="003F1AEE"/>
    <w:rsid w:val="005145E6"/>
    <w:rsid w:val="00577924"/>
    <w:rsid w:val="005875AE"/>
    <w:rsid w:val="007A47AA"/>
    <w:rsid w:val="007E1C36"/>
    <w:rsid w:val="008537C1"/>
    <w:rsid w:val="008767EB"/>
    <w:rsid w:val="008E106F"/>
    <w:rsid w:val="00947E47"/>
    <w:rsid w:val="00AA19AD"/>
    <w:rsid w:val="00AF2D4C"/>
    <w:rsid w:val="00B22982"/>
    <w:rsid w:val="00B34D7D"/>
    <w:rsid w:val="00CA262F"/>
    <w:rsid w:val="00CE51F8"/>
    <w:rsid w:val="00D968D4"/>
    <w:rsid w:val="00DB373A"/>
    <w:rsid w:val="00DD049B"/>
    <w:rsid w:val="00E05BDC"/>
    <w:rsid w:val="00E611EE"/>
    <w:rsid w:val="00E87E66"/>
    <w:rsid w:val="00E90CB9"/>
    <w:rsid w:val="00EB40BB"/>
    <w:rsid w:val="00EC6DF1"/>
    <w:rsid w:val="00FC26D0"/>
    <w:rsid w:val="00FF66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FBEF1"/>
  <w15:chartTrackingRefBased/>
  <w15:docId w15:val="{586888D4-30EF-44BE-8D0E-35B9BF07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B40BB"/>
    <w:pPr>
      <w:spacing w:line="360" w:lineRule="auto"/>
    </w:pPr>
    <w:rPr>
      <w:rFonts w:ascii="Tahoma" w:hAnsi="Tahoma"/>
      <w:sz w:val="24"/>
    </w:rPr>
  </w:style>
  <w:style w:type="paragraph" w:styleId="Kop1">
    <w:name w:val="heading 1"/>
    <w:basedOn w:val="Standaard"/>
    <w:next w:val="Standaard"/>
    <w:link w:val="Kop1Char"/>
    <w:uiPriority w:val="9"/>
    <w:qFormat/>
    <w:rsid w:val="00B34D7D"/>
    <w:pPr>
      <w:keepNext/>
      <w:keepLines/>
      <w:spacing w:before="240" w:after="0"/>
      <w:outlineLvl w:val="0"/>
    </w:pPr>
    <w:rPr>
      <w:rFonts w:eastAsiaTheme="majorEastAsia" w:cstheme="majorBidi"/>
      <w:b/>
      <w:sz w:val="48"/>
      <w:szCs w:val="32"/>
    </w:rPr>
  </w:style>
  <w:style w:type="paragraph" w:styleId="Kop2">
    <w:name w:val="heading 2"/>
    <w:basedOn w:val="Standaard"/>
    <w:next w:val="Standaard"/>
    <w:link w:val="Kop2Char"/>
    <w:uiPriority w:val="9"/>
    <w:unhideWhenUsed/>
    <w:qFormat/>
    <w:rsid w:val="00B34D7D"/>
    <w:pPr>
      <w:keepNext/>
      <w:keepLines/>
      <w:spacing w:before="160" w:after="120"/>
      <w:outlineLvl w:val="1"/>
    </w:pPr>
    <w:rPr>
      <w:rFonts w:eastAsiaTheme="majorEastAsia" w:cstheme="majorBidi"/>
      <w:b/>
      <w:szCs w:val="26"/>
    </w:rPr>
  </w:style>
  <w:style w:type="paragraph" w:styleId="Kop3">
    <w:name w:val="heading 3"/>
    <w:basedOn w:val="Standaard"/>
    <w:next w:val="Standaard"/>
    <w:link w:val="Kop3Char"/>
    <w:uiPriority w:val="9"/>
    <w:semiHidden/>
    <w:unhideWhenUsed/>
    <w:qFormat/>
    <w:rsid w:val="00DB373A"/>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4D7D"/>
    <w:rPr>
      <w:rFonts w:ascii="Tahoma" w:eastAsiaTheme="majorEastAsia" w:hAnsi="Tahoma" w:cstheme="majorBidi"/>
      <w:b/>
      <w:sz w:val="48"/>
      <w:szCs w:val="32"/>
    </w:rPr>
  </w:style>
  <w:style w:type="paragraph" w:styleId="Kopvaninhoudsopgave">
    <w:name w:val="TOC Heading"/>
    <w:basedOn w:val="Kop1"/>
    <w:next w:val="Standaard"/>
    <w:uiPriority w:val="39"/>
    <w:unhideWhenUsed/>
    <w:qFormat/>
    <w:rsid w:val="00B34D7D"/>
    <w:pPr>
      <w:outlineLvl w:val="9"/>
    </w:pPr>
    <w:rPr>
      <w:lang w:eastAsia="nl-NL"/>
    </w:rPr>
  </w:style>
  <w:style w:type="paragraph" w:styleId="Inhopg1">
    <w:name w:val="toc 1"/>
    <w:basedOn w:val="Standaard"/>
    <w:next w:val="Standaard"/>
    <w:autoRedefine/>
    <w:uiPriority w:val="39"/>
    <w:unhideWhenUsed/>
    <w:rsid w:val="00FF6604"/>
    <w:pPr>
      <w:tabs>
        <w:tab w:val="right" w:leader="dot" w:pos="9062"/>
      </w:tabs>
      <w:spacing w:after="100"/>
    </w:pPr>
    <w:rPr>
      <w:b/>
      <w:noProof/>
    </w:rPr>
  </w:style>
  <w:style w:type="paragraph" w:styleId="Inhopg3">
    <w:name w:val="toc 3"/>
    <w:basedOn w:val="Standaard"/>
    <w:next w:val="Standaard"/>
    <w:autoRedefine/>
    <w:uiPriority w:val="39"/>
    <w:unhideWhenUsed/>
    <w:rsid w:val="00B34D7D"/>
    <w:pPr>
      <w:spacing w:after="100"/>
      <w:ind w:left="440"/>
    </w:pPr>
  </w:style>
  <w:style w:type="character" w:styleId="Hyperlink">
    <w:name w:val="Hyperlink"/>
    <w:basedOn w:val="Standaardalinea-lettertype"/>
    <w:uiPriority w:val="99"/>
    <w:unhideWhenUsed/>
    <w:rsid w:val="00B34D7D"/>
    <w:rPr>
      <w:color w:val="0563C1" w:themeColor="hyperlink"/>
      <w:u w:val="single"/>
    </w:rPr>
  </w:style>
  <w:style w:type="character" w:customStyle="1" w:styleId="Kop2Char">
    <w:name w:val="Kop 2 Char"/>
    <w:basedOn w:val="Standaardalinea-lettertype"/>
    <w:link w:val="Kop2"/>
    <w:uiPriority w:val="9"/>
    <w:rsid w:val="00B34D7D"/>
    <w:rPr>
      <w:rFonts w:ascii="Tahoma" w:eastAsiaTheme="majorEastAsia" w:hAnsi="Tahoma" w:cstheme="majorBidi"/>
      <w:b/>
      <w:sz w:val="24"/>
      <w:szCs w:val="26"/>
    </w:rPr>
  </w:style>
  <w:style w:type="paragraph" w:styleId="Inhopg2">
    <w:name w:val="toc 2"/>
    <w:basedOn w:val="Standaard"/>
    <w:next w:val="Standaard"/>
    <w:autoRedefine/>
    <w:uiPriority w:val="39"/>
    <w:unhideWhenUsed/>
    <w:rsid w:val="00B34D7D"/>
    <w:pPr>
      <w:spacing w:after="100"/>
      <w:ind w:left="240"/>
    </w:pPr>
  </w:style>
  <w:style w:type="paragraph" w:styleId="Lijstalinea">
    <w:name w:val="List Paragraph"/>
    <w:basedOn w:val="Standaard"/>
    <w:uiPriority w:val="34"/>
    <w:qFormat/>
    <w:rsid w:val="00B22982"/>
    <w:pPr>
      <w:spacing w:after="0" w:line="240" w:lineRule="auto"/>
      <w:ind w:left="720"/>
      <w:contextualSpacing/>
    </w:pPr>
    <w:rPr>
      <w:rFonts w:eastAsia="Times New Roman" w:cs="Times New Roman"/>
      <w:szCs w:val="24"/>
      <w:lang w:eastAsia="nl-NL"/>
    </w:rPr>
  </w:style>
  <w:style w:type="paragraph" w:styleId="Geenafstand">
    <w:name w:val="No Spacing"/>
    <w:uiPriority w:val="1"/>
    <w:qFormat/>
    <w:rsid w:val="00DB373A"/>
    <w:pPr>
      <w:spacing w:after="0" w:line="360" w:lineRule="auto"/>
    </w:pPr>
    <w:rPr>
      <w:rFonts w:ascii="Tahoma" w:hAnsi="Tahoma"/>
      <w:sz w:val="24"/>
    </w:rPr>
  </w:style>
  <w:style w:type="character" w:customStyle="1" w:styleId="Kop3Char">
    <w:name w:val="Kop 3 Char"/>
    <w:basedOn w:val="Standaardalinea-lettertype"/>
    <w:link w:val="Kop3"/>
    <w:uiPriority w:val="9"/>
    <w:semiHidden/>
    <w:rsid w:val="00DB373A"/>
    <w:rPr>
      <w:rFonts w:asciiTheme="majorHAnsi" w:eastAsiaTheme="majorEastAsia" w:hAnsiTheme="majorHAnsi" w:cstheme="majorBidi"/>
      <w:color w:val="1F4D78" w:themeColor="accent1" w:themeShade="7F"/>
      <w:sz w:val="24"/>
      <w:szCs w:val="24"/>
    </w:rPr>
  </w:style>
  <w:style w:type="table" w:customStyle="1" w:styleId="Tabelraster1">
    <w:name w:val="Tabelraster1"/>
    <w:basedOn w:val="Standaardtabel"/>
    <w:next w:val="Tabelraster"/>
    <w:uiPriority w:val="59"/>
    <w:rsid w:val="002C65E6"/>
    <w:pPr>
      <w:spacing w:after="0" w:line="240" w:lineRule="auto"/>
    </w:pPr>
    <w:rPr>
      <w:rFonts w:ascii="Tahoma" w:hAnsi="Tahom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2C6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972456">
      <w:bodyDiv w:val="1"/>
      <w:marLeft w:val="0"/>
      <w:marRight w:val="0"/>
      <w:marTop w:val="0"/>
      <w:marBottom w:val="0"/>
      <w:divBdr>
        <w:top w:val="none" w:sz="0" w:space="0" w:color="auto"/>
        <w:left w:val="none" w:sz="0" w:space="0" w:color="auto"/>
        <w:bottom w:val="none" w:sz="0" w:space="0" w:color="auto"/>
        <w:right w:val="none" w:sz="0" w:space="0" w:color="auto"/>
      </w:divBdr>
      <w:divsChild>
        <w:div w:id="972905240">
          <w:marLeft w:val="0"/>
          <w:marRight w:val="0"/>
          <w:marTop w:val="0"/>
          <w:marBottom w:val="0"/>
          <w:divBdr>
            <w:top w:val="none" w:sz="0" w:space="0" w:color="auto"/>
            <w:left w:val="none" w:sz="0" w:space="0" w:color="auto"/>
            <w:bottom w:val="none" w:sz="0" w:space="0" w:color="auto"/>
            <w:right w:val="none" w:sz="0" w:space="0" w:color="auto"/>
          </w:divBdr>
          <w:divsChild>
            <w:div w:id="1178695393">
              <w:marLeft w:val="0"/>
              <w:marRight w:val="0"/>
              <w:marTop w:val="0"/>
              <w:marBottom w:val="0"/>
              <w:divBdr>
                <w:top w:val="none" w:sz="0" w:space="0" w:color="auto"/>
                <w:left w:val="none" w:sz="0" w:space="0" w:color="auto"/>
                <w:bottom w:val="none" w:sz="0" w:space="0" w:color="auto"/>
                <w:right w:val="none" w:sz="0" w:space="0" w:color="auto"/>
              </w:divBdr>
              <w:divsChild>
                <w:div w:id="1924878146">
                  <w:marLeft w:val="0"/>
                  <w:marRight w:val="0"/>
                  <w:marTop w:val="0"/>
                  <w:marBottom w:val="0"/>
                  <w:divBdr>
                    <w:top w:val="none" w:sz="0" w:space="0" w:color="auto"/>
                    <w:left w:val="none" w:sz="0" w:space="0" w:color="auto"/>
                    <w:bottom w:val="none" w:sz="0" w:space="0" w:color="auto"/>
                    <w:right w:val="none" w:sz="0" w:space="0" w:color="auto"/>
                  </w:divBdr>
                  <w:divsChild>
                    <w:div w:id="118381801">
                      <w:marLeft w:val="0"/>
                      <w:marRight w:val="0"/>
                      <w:marTop w:val="0"/>
                      <w:marBottom w:val="0"/>
                      <w:divBdr>
                        <w:top w:val="none" w:sz="0" w:space="0" w:color="auto"/>
                        <w:left w:val="none" w:sz="0" w:space="0" w:color="auto"/>
                        <w:bottom w:val="none" w:sz="0" w:space="0" w:color="auto"/>
                        <w:right w:val="none" w:sz="0" w:space="0" w:color="auto"/>
                      </w:divBdr>
                      <w:divsChild>
                        <w:div w:id="182672417">
                          <w:marLeft w:val="0"/>
                          <w:marRight w:val="0"/>
                          <w:marTop w:val="0"/>
                          <w:marBottom w:val="0"/>
                          <w:divBdr>
                            <w:top w:val="none" w:sz="0" w:space="0" w:color="auto"/>
                            <w:left w:val="none" w:sz="0" w:space="0" w:color="auto"/>
                            <w:bottom w:val="none" w:sz="0" w:space="0" w:color="auto"/>
                            <w:right w:val="none" w:sz="0" w:space="0" w:color="auto"/>
                          </w:divBdr>
                          <w:divsChild>
                            <w:div w:id="140286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076AF-ADF1-4745-AE69-DF4662A09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1134</Words>
  <Characters>6243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Rijnberg</dc:creator>
  <cp:keywords/>
  <dc:description/>
  <cp:lastModifiedBy>Annoeschka Turksema</cp:lastModifiedBy>
  <cp:revision>2</cp:revision>
  <dcterms:created xsi:type="dcterms:W3CDTF">2020-05-29T10:42:00Z</dcterms:created>
  <dcterms:modified xsi:type="dcterms:W3CDTF">2020-05-29T10:42:00Z</dcterms:modified>
</cp:coreProperties>
</file>